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48"/>
      </w:tblGrid>
      <w:tr w:rsidR="00116C33" w14:paraId="7CCCE31B" w14:textId="77777777" w:rsidTr="00116C33">
        <w:trPr>
          <w:jc w:val="center"/>
        </w:trPr>
        <w:tc>
          <w:tcPr>
            <w:tcW w:w="1548" w:type="dxa"/>
          </w:tcPr>
          <w:p w14:paraId="068A257D" w14:textId="77777777" w:rsidR="00116C33" w:rsidRDefault="00EB797D" w:rsidP="00376E1E">
            <w:r>
              <w:rPr>
                <w:noProof/>
              </w:rPr>
              <w:drawing>
                <wp:inline distT="0" distB="0" distL="0" distR="0" wp14:anchorId="176E72C6" wp14:editId="0335E2A9">
                  <wp:extent cx="841375" cy="8413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317393" w14:textId="77777777" w:rsidR="00476940" w:rsidRDefault="00476940" w:rsidP="00476940">
      <w:pPr>
        <w:jc w:val="center"/>
      </w:pPr>
    </w:p>
    <w:p w14:paraId="132BB67B" w14:textId="77777777" w:rsidR="00116C33" w:rsidRPr="00476940" w:rsidRDefault="006A3394" w:rsidP="0047694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MEETING MINUTES</w:t>
      </w:r>
    </w:p>
    <w:p w14:paraId="0F044BA0" w14:textId="77777777" w:rsidR="00116C33" w:rsidRPr="00116C33" w:rsidRDefault="00116C33" w:rsidP="00116C33">
      <w:pPr>
        <w:jc w:val="center"/>
        <w:rPr>
          <w:b/>
          <w:sz w:val="28"/>
          <w:szCs w:val="28"/>
        </w:rPr>
      </w:pPr>
      <w:r w:rsidRPr="00116C33">
        <w:rPr>
          <w:b/>
          <w:sz w:val="28"/>
          <w:szCs w:val="28"/>
        </w:rPr>
        <w:t>TREASURY OVERSIGHT COMMITTEE, COUNTY OF MONO</w:t>
      </w:r>
    </w:p>
    <w:p w14:paraId="32D602C8" w14:textId="77777777" w:rsidR="00116C33" w:rsidRPr="00116C33" w:rsidRDefault="00116C33" w:rsidP="00116C33">
      <w:pPr>
        <w:jc w:val="center"/>
        <w:rPr>
          <w:b/>
          <w:sz w:val="28"/>
          <w:szCs w:val="28"/>
        </w:rPr>
      </w:pPr>
      <w:r w:rsidRPr="00116C33">
        <w:rPr>
          <w:b/>
          <w:sz w:val="28"/>
          <w:szCs w:val="28"/>
        </w:rPr>
        <w:t>STATE OF CALIFORNIA</w:t>
      </w:r>
    </w:p>
    <w:p w14:paraId="57357B56" w14:textId="77777777" w:rsidR="00116C33" w:rsidRDefault="00116C33" w:rsidP="00116C33">
      <w:pPr>
        <w:jc w:val="center"/>
        <w:rPr>
          <w:b/>
          <w:sz w:val="24"/>
          <w:szCs w:val="24"/>
        </w:rPr>
      </w:pPr>
    </w:p>
    <w:p w14:paraId="39C9736D" w14:textId="376D7784" w:rsidR="003F32B3" w:rsidRPr="00C968D8" w:rsidRDefault="00AF13BC" w:rsidP="00E321DD">
      <w:pPr>
        <w:rPr>
          <w:sz w:val="24"/>
          <w:szCs w:val="24"/>
        </w:rPr>
      </w:pPr>
      <w:r w:rsidRPr="00C968D8">
        <w:rPr>
          <w:sz w:val="24"/>
          <w:szCs w:val="24"/>
        </w:rPr>
        <w:t xml:space="preserve">MEETING LOCATION: </w:t>
      </w:r>
      <w:r w:rsidR="00E321DD" w:rsidRPr="00C968D8">
        <w:rPr>
          <w:sz w:val="24"/>
          <w:szCs w:val="24"/>
        </w:rPr>
        <w:t xml:space="preserve">Mammoth Lakes </w:t>
      </w:r>
      <w:r w:rsidR="00F81A0C" w:rsidRPr="00C968D8">
        <w:rPr>
          <w:sz w:val="24"/>
          <w:szCs w:val="24"/>
        </w:rPr>
        <w:t>Dana</w:t>
      </w:r>
      <w:r w:rsidR="00E321DD" w:rsidRPr="00C968D8">
        <w:rPr>
          <w:sz w:val="24"/>
          <w:szCs w:val="24"/>
        </w:rPr>
        <w:t xml:space="preserve"> Conference Room, </w:t>
      </w:r>
      <w:r w:rsidR="000F358D" w:rsidRPr="00C968D8">
        <w:rPr>
          <w:sz w:val="24"/>
          <w:szCs w:val="24"/>
        </w:rPr>
        <w:t>1</w:t>
      </w:r>
      <w:r w:rsidR="000F358D" w:rsidRPr="00C968D8">
        <w:rPr>
          <w:sz w:val="24"/>
          <w:szCs w:val="24"/>
          <w:vertAlign w:val="superscript"/>
        </w:rPr>
        <w:t>st</w:t>
      </w:r>
      <w:r w:rsidR="000F358D" w:rsidRPr="00C968D8">
        <w:rPr>
          <w:sz w:val="24"/>
          <w:szCs w:val="24"/>
        </w:rPr>
        <w:t xml:space="preserve"> </w:t>
      </w:r>
      <w:r w:rsidR="00E321DD" w:rsidRPr="00C968D8">
        <w:rPr>
          <w:sz w:val="24"/>
          <w:szCs w:val="24"/>
        </w:rPr>
        <w:t xml:space="preserve">Floor, </w:t>
      </w:r>
      <w:r w:rsidR="000F358D" w:rsidRPr="00C968D8">
        <w:rPr>
          <w:sz w:val="24"/>
          <w:szCs w:val="24"/>
        </w:rPr>
        <w:t>Civic</w:t>
      </w:r>
      <w:r w:rsidR="00E321DD" w:rsidRPr="00C968D8">
        <w:rPr>
          <w:sz w:val="24"/>
          <w:szCs w:val="24"/>
        </w:rPr>
        <w:t xml:space="preserve"> Center </w:t>
      </w:r>
      <w:r w:rsidR="00474157" w:rsidRPr="00C968D8">
        <w:rPr>
          <w:sz w:val="24"/>
          <w:szCs w:val="24"/>
        </w:rPr>
        <w:t xml:space="preserve">1290 Tavern Road, </w:t>
      </w:r>
      <w:r w:rsidR="00E321DD" w:rsidRPr="00C968D8">
        <w:rPr>
          <w:sz w:val="24"/>
          <w:szCs w:val="24"/>
        </w:rPr>
        <w:t>Mammoth Lakes, CA 93546</w:t>
      </w:r>
    </w:p>
    <w:p w14:paraId="005DE6A2" w14:textId="77777777" w:rsidR="00493D18" w:rsidRPr="00C968D8" w:rsidRDefault="00493D18" w:rsidP="00493D18">
      <w:pPr>
        <w:jc w:val="center"/>
        <w:rPr>
          <w:sz w:val="24"/>
          <w:szCs w:val="24"/>
        </w:rPr>
      </w:pPr>
    </w:p>
    <w:p w14:paraId="3B54492D" w14:textId="5863FE58" w:rsidR="00B8694A" w:rsidRPr="00C968D8" w:rsidRDefault="00493D18" w:rsidP="00A576D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C968D8">
        <w:rPr>
          <w:sz w:val="24"/>
          <w:szCs w:val="24"/>
        </w:rPr>
        <w:t>TELECONFERENCE LOCATION:</w:t>
      </w:r>
      <w:r w:rsidR="00226B37" w:rsidRPr="00C968D8">
        <w:rPr>
          <w:sz w:val="24"/>
          <w:szCs w:val="24"/>
        </w:rPr>
        <w:t xml:space="preserve"> </w:t>
      </w:r>
      <w:r w:rsidR="00B8694A" w:rsidRPr="00C968D8">
        <w:rPr>
          <w:rFonts w:eastAsia="Calibri"/>
          <w:color w:val="000000"/>
          <w:sz w:val="24"/>
          <w:szCs w:val="24"/>
        </w:rPr>
        <w:t>This meeting may also be attended via teleconferencing with Committee Members attending from separate</w:t>
      </w:r>
      <w:r w:rsidR="00A55C26">
        <w:rPr>
          <w:rFonts w:eastAsia="Calibri"/>
          <w:color w:val="000000"/>
          <w:sz w:val="24"/>
          <w:szCs w:val="24"/>
        </w:rPr>
        <w:t xml:space="preserve"> </w:t>
      </w:r>
      <w:r w:rsidR="00B8694A" w:rsidRPr="00C968D8">
        <w:rPr>
          <w:rFonts w:eastAsia="Calibri"/>
          <w:color w:val="000000"/>
          <w:sz w:val="24"/>
          <w:szCs w:val="24"/>
        </w:rPr>
        <w:t>remote locations at their discretion. As authorized by AB 361, dated September 16, 2021, a local agency may use</w:t>
      </w:r>
      <w:r w:rsidR="00A55C26">
        <w:rPr>
          <w:rFonts w:eastAsia="Calibri"/>
          <w:color w:val="000000"/>
          <w:sz w:val="24"/>
          <w:szCs w:val="24"/>
        </w:rPr>
        <w:t xml:space="preserve"> </w:t>
      </w:r>
      <w:r w:rsidR="00B8694A" w:rsidRPr="00C968D8">
        <w:rPr>
          <w:rFonts w:eastAsia="Calibri"/>
          <w:color w:val="000000"/>
          <w:sz w:val="24"/>
          <w:szCs w:val="24"/>
        </w:rPr>
        <w:t>teleconferencing without complying with the teleconferencing requirements imposed by the Ralph M. Brown Act</w:t>
      </w:r>
      <w:r w:rsidR="00A55C26">
        <w:rPr>
          <w:rFonts w:eastAsia="Calibri"/>
          <w:color w:val="000000"/>
          <w:sz w:val="24"/>
          <w:szCs w:val="24"/>
        </w:rPr>
        <w:t xml:space="preserve"> </w:t>
      </w:r>
      <w:r w:rsidR="00B8694A" w:rsidRPr="00C968D8">
        <w:rPr>
          <w:rFonts w:eastAsia="Calibri"/>
          <w:color w:val="000000"/>
          <w:sz w:val="24"/>
          <w:szCs w:val="24"/>
        </w:rPr>
        <w:t>when a legislative body of a local agency holds a meeting during a declared state of emergency and local officials</w:t>
      </w:r>
      <w:r w:rsidR="00B03421">
        <w:rPr>
          <w:rFonts w:eastAsia="Calibri"/>
          <w:color w:val="000000"/>
          <w:sz w:val="24"/>
          <w:szCs w:val="24"/>
        </w:rPr>
        <w:t xml:space="preserve"> </w:t>
      </w:r>
    </w:p>
    <w:p w14:paraId="1FBAAD47" w14:textId="009E202B" w:rsidR="00B8694A" w:rsidRPr="00C968D8" w:rsidRDefault="00B8694A" w:rsidP="00A576D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C968D8">
        <w:rPr>
          <w:rFonts w:eastAsia="Calibri"/>
          <w:color w:val="000000"/>
          <w:sz w:val="24"/>
          <w:szCs w:val="24"/>
        </w:rPr>
        <w:t>have recommended or imposed measures to promote social distancing or the body cannot meet safely in person</w:t>
      </w:r>
      <w:r w:rsidR="00A55C26">
        <w:rPr>
          <w:rFonts w:eastAsia="Calibri"/>
          <w:color w:val="000000"/>
          <w:sz w:val="24"/>
          <w:szCs w:val="24"/>
        </w:rPr>
        <w:t xml:space="preserve"> </w:t>
      </w:r>
      <w:r w:rsidRPr="00C968D8">
        <w:rPr>
          <w:rFonts w:eastAsia="Calibri"/>
          <w:color w:val="000000"/>
          <w:sz w:val="24"/>
          <w:szCs w:val="24"/>
        </w:rPr>
        <w:t>and the legislative body has made such findings.</w:t>
      </w:r>
    </w:p>
    <w:p w14:paraId="37847BB7" w14:textId="30E0307C" w:rsidR="00B8694A" w:rsidRPr="00C968D8" w:rsidRDefault="00B8694A" w:rsidP="00A576D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C968D8">
        <w:rPr>
          <w:rFonts w:eastAsia="Calibri"/>
          <w:color w:val="000000"/>
          <w:sz w:val="24"/>
          <w:szCs w:val="24"/>
        </w:rPr>
        <w:t>Members of the public may participate via the Zoom Webinar, including listening to the meeting and providing</w:t>
      </w:r>
      <w:r w:rsidR="00A55C26">
        <w:rPr>
          <w:rFonts w:eastAsia="Calibri"/>
          <w:color w:val="000000"/>
          <w:sz w:val="24"/>
          <w:szCs w:val="24"/>
        </w:rPr>
        <w:t xml:space="preserve"> </w:t>
      </w:r>
      <w:r w:rsidRPr="00C968D8">
        <w:rPr>
          <w:rFonts w:eastAsia="Calibri"/>
          <w:color w:val="000000"/>
          <w:sz w:val="24"/>
          <w:szCs w:val="24"/>
        </w:rPr>
        <w:t>public comment, by following the instructions below</w:t>
      </w:r>
      <w:r w:rsidR="00392406">
        <w:rPr>
          <w:rFonts w:eastAsia="Calibri"/>
          <w:color w:val="000000"/>
          <w:sz w:val="24"/>
          <w:szCs w:val="24"/>
        </w:rPr>
        <w:t>:</w:t>
      </w:r>
    </w:p>
    <w:p w14:paraId="212AA814" w14:textId="77777777" w:rsidR="002A74AD" w:rsidRPr="002A74AD" w:rsidRDefault="00B8694A" w:rsidP="002A74AD">
      <w:pPr>
        <w:rPr>
          <w:rFonts w:ascii="Calibri" w:eastAsia="Calibri" w:hAnsi="Calibri" w:cs="Calibri"/>
          <w:sz w:val="22"/>
          <w:szCs w:val="22"/>
        </w:rPr>
      </w:pPr>
      <w:r w:rsidRPr="00C968D8">
        <w:rPr>
          <w:rFonts w:eastAsia="Calibri"/>
          <w:b/>
          <w:bCs/>
          <w:color w:val="000000"/>
          <w:sz w:val="24"/>
          <w:szCs w:val="24"/>
        </w:rPr>
        <w:t xml:space="preserve">To join the meeting by computer: </w:t>
      </w:r>
      <w:r w:rsidRPr="00C968D8">
        <w:rPr>
          <w:rFonts w:eastAsia="Calibri"/>
          <w:color w:val="000000"/>
          <w:sz w:val="24"/>
          <w:szCs w:val="24"/>
        </w:rPr>
        <w:t>Visit</w:t>
      </w:r>
      <w:r w:rsidRPr="00F26F64">
        <w:rPr>
          <w:rFonts w:eastAsia="Calibri"/>
          <w:color w:val="000000"/>
          <w:sz w:val="24"/>
          <w:szCs w:val="24"/>
        </w:rPr>
        <w:t xml:space="preserve"> </w:t>
      </w:r>
      <w:hyperlink r:id="rId13" w:history="1">
        <w:r w:rsidR="002A74AD" w:rsidRPr="00F26F64">
          <w:rPr>
            <w:rFonts w:eastAsia="Calibri"/>
            <w:color w:val="0563C1"/>
            <w:sz w:val="24"/>
            <w:szCs w:val="24"/>
            <w:u w:val="single"/>
          </w:rPr>
          <w:t>https://monocounty.zoom.us/j/81237850510</w:t>
        </w:r>
      </w:hyperlink>
    </w:p>
    <w:p w14:paraId="1A0A209F" w14:textId="2FB4284B" w:rsidR="00B8694A" w:rsidRPr="00C968D8" w:rsidRDefault="00B8694A" w:rsidP="00A576D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C968D8">
        <w:rPr>
          <w:rFonts w:eastAsia="Calibri"/>
          <w:color w:val="000000"/>
          <w:sz w:val="24"/>
          <w:szCs w:val="24"/>
        </w:rPr>
        <w:t xml:space="preserve">Or visit </w:t>
      </w:r>
      <w:hyperlink r:id="rId14" w:history="1">
        <w:r w:rsidR="00392406" w:rsidRPr="00345D3D">
          <w:rPr>
            <w:rStyle w:val="Hyperlink"/>
            <w:rFonts w:eastAsia="Calibri"/>
            <w:color w:val="0070C0"/>
            <w:sz w:val="24"/>
            <w:szCs w:val="24"/>
          </w:rPr>
          <w:t>https://www.zoom.us/</w:t>
        </w:r>
      </w:hyperlink>
      <w:r w:rsidRPr="00C968D8">
        <w:rPr>
          <w:rFonts w:eastAsia="Calibri"/>
          <w:color w:val="000000"/>
          <w:sz w:val="24"/>
          <w:szCs w:val="24"/>
        </w:rPr>
        <w:t>,</w:t>
      </w:r>
      <w:r w:rsidR="00392406">
        <w:rPr>
          <w:rFonts w:eastAsia="Calibri"/>
          <w:color w:val="000000"/>
          <w:sz w:val="24"/>
          <w:szCs w:val="24"/>
        </w:rPr>
        <w:t xml:space="preserve"> </w:t>
      </w:r>
      <w:r w:rsidRPr="00C968D8">
        <w:rPr>
          <w:rFonts w:eastAsia="Calibri"/>
          <w:color w:val="000000"/>
          <w:sz w:val="24"/>
          <w:szCs w:val="24"/>
        </w:rPr>
        <w:t xml:space="preserve">click on "Join A Meeting" and enter the Zoom Webinar ID </w:t>
      </w:r>
      <w:r w:rsidR="00F26F64">
        <w:rPr>
          <w:rFonts w:eastAsia="Calibri"/>
          <w:color w:val="000000"/>
          <w:sz w:val="24"/>
          <w:szCs w:val="24"/>
        </w:rPr>
        <w:t>812</w:t>
      </w:r>
      <w:r w:rsidRPr="00C968D8">
        <w:rPr>
          <w:rFonts w:eastAsia="Calibri"/>
          <w:color w:val="000000"/>
          <w:sz w:val="24"/>
          <w:szCs w:val="24"/>
        </w:rPr>
        <w:t xml:space="preserve"> </w:t>
      </w:r>
      <w:r w:rsidR="00F26F64">
        <w:rPr>
          <w:rFonts w:eastAsia="Calibri"/>
          <w:color w:val="000000"/>
          <w:sz w:val="24"/>
          <w:szCs w:val="24"/>
        </w:rPr>
        <w:t>3785 0510</w:t>
      </w:r>
      <w:r w:rsidRPr="00C968D8">
        <w:rPr>
          <w:rFonts w:eastAsia="Calibri"/>
          <w:color w:val="000000"/>
          <w:sz w:val="24"/>
          <w:szCs w:val="24"/>
        </w:rPr>
        <w:t>. To provide public comment, press the</w:t>
      </w:r>
      <w:r w:rsidR="00392406">
        <w:rPr>
          <w:rFonts w:eastAsia="Calibri"/>
          <w:color w:val="000000"/>
          <w:sz w:val="24"/>
          <w:szCs w:val="24"/>
        </w:rPr>
        <w:t xml:space="preserve"> </w:t>
      </w:r>
      <w:r w:rsidRPr="00C968D8">
        <w:rPr>
          <w:rFonts w:eastAsia="Calibri"/>
          <w:color w:val="000000"/>
          <w:sz w:val="24"/>
          <w:szCs w:val="24"/>
        </w:rPr>
        <w:t>“Raise Hand” button on your screen.</w:t>
      </w:r>
    </w:p>
    <w:p w14:paraId="2FF7F553" w14:textId="0296D279" w:rsidR="00B8694A" w:rsidRPr="00C968D8" w:rsidRDefault="00B8694A" w:rsidP="00A576D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C968D8">
        <w:rPr>
          <w:rFonts w:eastAsia="Calibri"/>
          <w:b/>
          <w:bCs/>
          <w:color w:val="000000"/>
          <w:sz w:val="24"/>
          <w:szCs w:val="24"/>
        </w:rPr>
        <w:t xml:space="preserve">To join the meeting by telephone: </w:t>
      </w:r>
      <w:r w:rsidRPr="00C968D8">
        <w:rPr>
          <w:rFonts w:eastAsia="Calibri"/>
          <w:color w:val="000000"/>
          <w:sz w:val="24"/>
          <w:szCs w:val="24"/>
        </w:rPr>
        <w:t xml:space="preserve">Dial (669) 900-6833, then enter Zoom Webinar ID </w:t>
      </w:r>
      <w:r w:rsidR="000137AB">
        <w:rPr>
          <w:rFonts w:eastAsia="Calibri"/>
          <w:color w:val="000000"/>
          <w:sz w:val="24"/>
          <w:szCs w:val="24"/>
        </w:rPr>
        <w:t>812</w:t>
      </w:r>
      <w:r w:rsidRPr="00C968D8">
        <w:rPr>
          <w:rFonts w:eastAsia="Calibri"/>
          <w:color w:val="000000"/>
          <w:sz w:val="24"/>
          <w:szCs w:val="24"/>
        </w:rPr>
        <w:t xml:space="preserve"> </w:t>
      </w:r>
      <w:r w:rsidR="000137AB">
        <w:rPr>
          <w:rFonts w:eastAsia="Calibri"/>
          <w:color w:val="000000"/>
          <w:sz w:val="24"/>
          <w:szCs w:val="24"/>
        </w:rPr>
        <w:t>3785 0510</w:t>
      </w:r>
      <w:r w:rsidRPr="00C968D8">
        <w:rPr>
          <w:rFonts w:eastAsia="Calibri"/>
          <w:color w:val="000000"/>
          <w:sz w:val="24"/>
          <w:szCs w:val="24"/>
        </w:rPr>
        <w:t>. To provide</w:t>
      </w:r>
      <w:r w:rsidR="00392406">
        <w:rPr>
          <w:rFonts w:eastAsia="Calibri"/>
          <w:color w:val="000000"/>
          <w:sz w:val="24"/>
          <w:szCs w:val="24"/>
        </w:rPr>
        <w:t xml:space="preserve"> </w:t>
      </w:r>
      <w:r w:rsidRPr="00C968D8">
        <w:rPr>
          <w:rFonts w:eastAsia="Calibri"/>
          <w:color w:val="000000"/>
          <w:sz w:val="24"/>
          <w:szCs w:val="24"/>
        </w:rPr>
        <w:t>public comment, press *9 to raise your hand and *6 to mute/unmute.</w:t>
      </w:r>
    </w:p>
    <w:p w14:paraId="5B7D9448" w14:textId="77777777" w:rsidR="00B8694A" w:rsidRPr="00C968D8" w:rsidRDefault="00B8694A" w:rsidP="00A576DE">
      <w:pPr>
        <w:jc w:val="both"/>
        <w:rPr>
          <w:b/>
          <w:sz w:val="24"/>
          <w:szCs w:val="24"/>
        </w:rPr>
      </w:pPr>
    </w:p>
    <w:p w14:paraId="66F47F63" w14:textId="6F0CDCC0" w:rsidR="00116C33" w:rsidRPr="00493D18" w:rsidRDefault="00116C33" w:rsidP="00493D18">
      <w:pPr>
        <w:jc w:val="center"/>
        <w:rPr>
          <w:sz w:val="22"/>
          <w:szCs w:val="22"/>
        </w:rPr>
      </w:pPr>
      <w:r>
        <w:rPr>
          <w:b/>
          <w:sz w:val="24"/>
          <w:szCs w:val="24"/>
        </w:rPr>
        <w:t>Quarterly Meeting</w:t>
      </w:r>
    </w:p>
    <w:p w14:paraId="4CC7F472" w14:textId="367E2583" w:rsidR="00116C33" w:rsidRDefault="00A01732" w:rsidP="00493D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Thurs</w:t>
      </w:r>
      <w:r w:rsidR="005828F4">
        <w:rPr>
          <w:b/>
          <w:sz w:val="24"/>
          <w:szCs w:val="24"/>
        </w:rPr>
        <w:t>day</w:t>
      </w:r>
      <w:r w:rsidR="00F5268C">
        <w:rPr>
          <w:b/>
          <w:sz w:val="24"/>
          <w:szCs w:val="24"/>
        </w:rPr>
        <w:t xml:space="preserve">, </w:t>
      </w:r>
      <w:r w:rsidR="002A74AD">
        <w:rPr>
          <w:b/>
          <w:sz w:val="24"/>
          <w:szCs w:val="24"/>
        </w:rPr>
        <w:t>August 18</w:t>
      </w:r>
      <w:r w:rsidR="000F2E47">
        <w:rPr>
          <w:b/>
          <w:sz w:val="24"/>
          <w:szCs w:val="24"/>
        </w:rPr>
        <w:t>, 202</w:t>
      </w:r>
      <w:r w:rsidR="00C968D8">
        <w:rPr>
          <w:b/>
          <w:sz w:val="24"/>
          <w:szCs w:val="24"/>
        </w:rPr>
        <w:t>2</w:t>
      </w:r>
    </w:p>
    <w:p w14:paraId="2DF9A071" w14:textId="77777777" w:rsidR="00642AA6" w:rsidRDefault="009E1250" w:rsidP="00493D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3E111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:00 AM</w:t>
      </w:r>
    </w:p>
    <w:p w14:paraId="5C8CDF86" w14:textId="77777777" w:rsidR="00AE4824" w:rsidRDefault="000B4F23" w:rsidP="00E321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454520DF">
          <v:rect id="_x0000_i1025" style="width:468pt;height:2pt" o:hralign="center" o:hrstd="t" o:hrnoshade="t" o:hr="t" fillcolor="black" stroked="f"/>
        </w:pict>
      </w:r>
    </w:p>
    <w:p w14:paraId="2367F4AB" w14:textId="77777777" w:rsidR="00E321DD" w:rsidRDefault="00E321DD" w:rsidP="00E321DD">
      <w:pPr>
        <w:jc w:val="center"/>
        <w:rPr>
          <w:b/>
          <w:sz w:val="24"/>
          <w:szCs w:val="24"/>
        </w:rPr>
      </w:pPr>
    </w:p>
    <w:p w14:paraId="67574DA7" w14:textId="77777777" w:rsidR="00D61371" w:rsidRDefault="00D61371" w:rsidP="00D61371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CALL MEETING TO ORDER:</w:t>
      </w:r>
    </w:p>
    <w:p w14:paraId="1B4ADCF5" w14:textId="0749A271" w:rsidR="00D61371" w:rsidRPr="007B42AF" w:rsidRDefault="00D61371" w:rsidP="00D61371">
      <w:pPr>
        <w:ind w:left="540"/>
        <w:jc w:val="both"/>
        <w:rPr>
          <w:sz w:val="24"/>
          <w:szCs w:val="24"/>
        </w:rPr>
      </w:pPr>
      <w:r w:rsidRPr="007B42AF">
        <w:rPr>
          <w:sz w:val="24"/>
          <w:szCs w:val="24"/>
        </w:rPr>
        <w:t xml:space="preserve">The meeting was called to order at </w:t>
      </w:r>
      <w:r>
        <w:rPr>
          <w:sz w:val="24"/>
          <w:szCs w:val="24"/>
        </w:rPr>
        <w:t>11:0</w:t>
      </w:r>
      <w:r w:rsidR="00100FDD">
        <w:rPr>
          <w:sz w:val="24"/>
          <w:szCs w:val="24"/>
        </w:rPr>
        <w:t>0</w:t>
      </w:r>
      <w:r w:rsidRPr="007B42AF">
        <w:rPr>
          <w:sz w:val="24"/>
          <w:szCs w:val="24"/>
        </w:rPr>
        <w:t xml:space="preserve"> AM by </w:t>
      </w:r>
      <w:r w:rsidR="00100FDD">
        <w:rPr>
          <w:sz w:val="24"/>
          <w:szCs w:val="24"/>
        </w:rPr>
        <w:t>Janet Dutcher</w:t>
      </w:r>
      <w:r w:rsidRPr="007B42AF">
        <w:rPr>
          <w:sz w:val="24"/>
          <w:szCs w:val="24"/>
        </w:rPr>
        <w:t>.</w:t>
      </w:r>
    </w:p>
    <w:p w14:paraId="4288BEB5" w14:textId="77777777" w:rsidR="00F66D9F" w:rsidRPr="00E321DD" w:rsidRDefault="00F66D9F" w:rsidP="00E321DD">
      <w:pPr>
        <w:jc w:val="center"/>
        <w:rPr>
          <w:b/>
          <w:sz w:val="24"/>
          <w:szCs w:val="24"/>
        </w:rPr>
      </w:pPr>
    </w:p>
    <w:p w14:paraId="5BE054C7" w14:textId="59AF375B" w:rsidR="001D3F18" w:rsidRDefault="006A3394" w:rsidP="00121A04">
      <w:pPr>
        <w:jc w:val="both"/>
        <w:rPr>
          <w:sz w:val="24"/>
          <w:szCs w:val="24"/>
        </w:rPr>
      </w:pPr>
      <w:r w:rsidRPr="00732401">
        <w:rPr>
          <w:b/>
          <w:sz w:val="24"/>
          <w:szCs w:val="24"/>
        </w:rPr>
        <w:t>Committee Members Present:</w:t>
      </w:r>
      <w:r w:rsidR="001E4C65">
        <w:rPr>
          <w:sz w:val="24"/>
          <w:szCs w:val="24"/>
        </w:rPr>
        <w:t xml:space="preserve"> </w:t>
      </w:r>
      <w:r w:rsidR="009E1250">
        <w:rPr>
          <w:sz w:val="24"/>
          <w:szCs w:val="24"/>
        </w:rPr>
        <w:t xml:space="preserve"> </w:t>
      </w:r>
      <w:r w:rsidR="003E1117">
        <w:rPr>
          <w:sz w:val="24"/>
          <w:szCs w:val="24"/>
        </w:rPr>
        <w:t xml:space="preserve">Janet Dutcher, </w:t>
      </w:r>
      <w:r w:rsidR="009E1250">
        <w:rPr>
          <w:sz w:val="24"/>
          <w:szCs w:val="24"/>
        </w:rPr>
        <w:t>Gerald Fra</w:t>
      </w:r>
      <w:r w:rsidR="00D0791C">
        <w:rPr>
          <w:sz w:val="24"/>
          <w:szCs w:val="24"/>
        </w:rPr>
        <w:t>nk</w:t>
      </w:r>
      <w:r w:rsidR="00AB0B02">
        <w:rPr>
          <w:sz w:val="24"/>
          <w:szCs w:val="24"/>
        </w:rPr>
        <w:t>,</w:t>
      </w:r>
      <w:r w:rsidR="00D0791C">
        <w:rPr>
          <w:sz w:val="24"/>
          <w:szCs w:val="24"/>
        </w:rPr>
        <w:t xml:space="preserve"> </w:t>
      </w:r>
      <w:r w:rsidR="008A39A6">
        <w:rPr>
          <w:sz w:val="24"/>
          <w:szCs w:val="24"/>
        </w:rPr>
        <w:t xml:space="preserve">Jennifer Kreitz, Jennifer Weston </w:t>
      </w:r>
      <w:r w:rsidR="00D91742">
        <w:rPr>
          <w:sz w:val="24"/>
          <w:szCs w:val="24"/>
        </w:rPr>
        <w:t>(via Zoom)</w:t>
      </w:r>
      <w:r w:rsidR="00B53401">
        <w:rPr>
          <w:sz w:val="24"/>
          <w:szCs w:val="24"/>
        </w:rPr>
        <w:t xml:space="preserve"> </w:t>
      </w:r>
      <w:r w:rsidR="00D91742">
        <w:rPr>
          <w:sz w:val="24"/>
          <w:szCs w:val="24"/>
        </w:rPr>
        <w:t xml:space="preserve">Rob Patterson (via Zoom) </w:t>
      </w:r>
      <w:r w:rsidR="00B53401">
        <w:rPr>
          <w:sz w:val="24"/>
          <w:szCs w:val="24"/>
        </w:rPr>
        <w:t xml:space="preserve">and </w:t>
      </w:r>
      <w:r w:rsidR="005828F4">
        <w:rPr>
          <w:sz w:val="24"/>
          <w:szCs w:val="24"/>
        </w:rPr>
        <w:t>George Savage</w:t>
      </w:r>
      <w:r w:rsidR="00B53401">
        <w:rPr>
          <w:sz w:val="24"/>
          <w:szCs w:val="24"/>
        </w:rPr>
        <w:t>.</w:t>
      </w:r>
    </w:p>
    <w:p w14:paraId="78274C07" w14:textId="77777777" w:rsidR="00B53401" w:rsidRPr="005C5660" w:rsidRDefault="00B53401" w:rsidP="00121A04">
      <w:pPr>
        <w:jc w:val="both"/>
        <w:rPr>
          <w:sz w:val="24"/>
          <w:szCs w:val="24"/>
        </w:rPr>
      </w:pPr>
    </w:p>
    <w:p w14:paraId="48213334" w14:textId="77777777" w:rsidR="001D3F18" w:rsidRDefault="0031571E" w:rsidP="00F5268C">
      <w:pPr>
        <w:jc w:val="both"/>
        <w:rPr>
          <w:sz w:val="24"/>
          <w:szCs w:val="24"/>
        </w:rPr>
      </w:pPr>
      <w:r w:rsidRPr="00732401">
        <w:rPr>
          <w:b/>
          <w:sz w:val="24"/>
          <w:szCs w:val="24"/>
        </w:rPr>
        <w:t>Also Present:</w:t>
      </w:r>
      <w:r w:rsidRPr="00732401">
        <w:rPr>
          <w:sz w:val="24"/>
          <w:szCs w:val="24"/>
        </w:rPr>
        <w:t xml:space="preserve"> </w:t>
      </w:r>
      <w:r w:rsidR="00E321DD">
        <w:rPr>
          <w:sz w:val="24"/>
          <w:szCs w:val="24"/>
        </w:rPr>
        <w:t xml:space="preserve"> </w:t>
      </w:r>
      <w:r w:rsidR="009E1250">
        <w:rPr>
          <w:sz w:val="24"/>
          <w:szCs w:val="24"/>
        </w:rPr>
        <w:t xml:space="preserve">Janelle Mills, </w:t>
      </w:r>
      <w:r w:rsidR="00732401">
        <w:rPr>
          <w:sz w:val="24"/>
          <w:szCs w:val="24"/>
        </w:rPr>
        <w:t>Secretary</w:t>
      </w:r>
      <w:r w:rsidR="00AB0B02">
        <w:rPr>
          <w:sz w:val="24"/>
          <w:szCs w:val="24"/>
        </w:rPr>
        <w:t xml:space="preserve"> </w:t>
      </w:r>
    </w:p>
    <w:p w14:paraId="3CB634B9" w14:textId="77777777" w:rsidR="00440175" w:rsidRPr="005C5660" w:rsidRDefault="00440175" w:rsidP="00F5268C">
      <w:pPr>
        <w:jc w:val="both"/>
        <w:rPr>
          <w:sz w:val="24"/>
          <w:szCs w:val="24"/>
        </w:rPr>
      </w:pPr>
    </w:p>
    <w:p w14:paraId="35116716" w14:textId="040DA5E7" w:rsidR="006A3394" w:rsidRPr="009E1250" w:rsidRDefault="009E1250" w:rsidP="00F5268C">
      <w:pPr>
        <w:jc w:val="both"/>
        <w:rPr>
          <w:sz w:val="24"/>
          <w:szCs w:val="24"/>
        </w:rPr>
      </w:pPr>
      <w:r w:rsidRPr="00732401">
        <w:rPr>
          <w:b/>
          <w:sz w:val="24"/>
          <w:szCs w:val="24"/>
        </w:rPr>
        <w:t>Committee Members Absent:</w:t>
      </w:r>
      <w:r>
        <w:rPr>
          <w:i/>
          <w:sz w:val="24"/>
          <w:szCs w:val="24"/>
        </w:rPr>
        <w:t xml:space="preserve">  </w:t>
      </w:r>
      <w:r w:rsidR="00D96575">
        <w:rPr>
          <w:i/>
          <w:sz w:val="24"/>
          <w:szCs w:val="24"/>
        </w:rPr>
        <w:t xml:space="preserve"> </w:t>
      </w:r>
      <w:r w:rsidR="0049333F">
        <w:rPr>
          <w:sz w:val="24"/>
          <w:szCs w:val="24"/>
        </w:rPr>
        <w:t>Bob Gardner</w:t>
      </w:r>
      <w:r w:rsidR="00D96575">
        <w:rPr>
          <w:sz w:val="24"/>
          <w:szCs w:val="24"/>
        </w:rPr>
        <w:t xml:space="preserve"> (alternate</w:t>
      </w:r>
      <w:r w:rsidR="003A67EF">
        <w:rPr>
          <w:sz w:val="24"/>
          <w:szCs w:val="24"/>
        </w:rPr>
        <w:t>)</w:t>
      </w:r>
      <w:r w:rsidR="0049333F">
        <w:rPr>
          <w:sz w:val="24"/>
          <w:szCs w:val="24"/>
        </w:rPr>
        <w:t>, Kirk Stapp, Daniel Holler</w:t>
      </w:r>
      <w:r w:rsidR="003A67EF">
        <w:rPr>
          <w:sz w:val="24"/>
          <w:szCs w:val="24"/>
        </w:rPr>
        <w:t xml:space="preserve"> (alternate)</w:t>
      </w:r>
      <w:r w:rsidR="0049333F">
        <w:rPr>
          <w:sz w:val="24"/>
          <w:szCs w:val="24"/>
        </w:rPr>
        <w:t xml:space="preserve"> and </w:t>
      </w:r>
      <w:r w:rsidR="00C44053">
        <w:rPr>
          <w:sz w:val="24"/>
          <w:szCs w:val="24"/>
        </w:rPr>
        <w:t>Brooke Bien</w:t>
      </w:r>
      <w:r w:rsidR="0049333F">
        <w:rPr>
          <w:sz w:val="24"/>
          <w:szCs w:val="24"/>
        </w:rPr>
        <w:t xml:space="preserve"> </w:t>
      </w:r>
    </w:p>
    <w:p w14:paraId="77AC9493" w14:textId="77594AD1" w:rsidR="00E321DD" w:rsidRPr="00ED7C2C" w:rsidRDefault="00B33B64" w:rsidP="00CD091C">
      <w:pPr>
        <w:spacing w:after="240"/>
        <w:ind w:left="630" w:hanging="90"/>
        <w:jc w:val="both"/>
        <w:rPr>
          <w:sz w:val="24"/>
          <w:szCs w:val="24"/>
        </w:rPr>
      </w:pPr>
      <w:r>
        <w:rPr>
          <w:sz w:val="24"/>
          <w:szCs w:val="24"/>
        </w:rPr>
        <w:t>Six</w:t>
      </w:r>
      <w:r w:rsidR="00AB0B02">
        <w:rPr>
          <w:sz w:val="24"/>
          <w:szCs w:val="24"/>
        </w:rPr>
        <w:t xml:space="preserve"> out of </w:t>
      </w:r>
      <w:r w:rsidR="00EF268B">
        <w:rPr>
          <w:sz w:val="24"/>
          <w:szCs w:val="24"/>
        </w:rPr>
        <w:t>seven</w:t>
      </w:r>
      <w:r w:rsidR="00E321DD">
        <w:rPr>
          <w:sz w:val="24"/>
          <w:szCs w:val="24"/>
        </w:rPr>
        <w:t xml:space="preserve"> Committee Members </w:t>
      </w:r>
      <w:r w:rsidR="00F44406">
        <w:rPr>
          <w:sz w:val="24"/>
          <w:szCs w:val="24"/>
        </w:rPr>
        <w:t>present</w:t>
      </w:r>
      <w:r w:rsidR="00E321DD">
        <w:rPr>
          <w:sz w:val="24"/>
          <w:szCs w:val="24"/>
        </w:rPr>
        <w:t xml:space="preserve"> </w:t>
      </w:r>
      <w:r w:rsidR="007B42AF">
        <w:rPr>
          <w:sz w:val="24"/>
          <w:szCs w:val="24"/>
        </w:rPr>
        <w:t>a</w:t>
      </w:r>
      <w:r w:rsidR="00E321DD">
        <w:rPr>
          <w:sz w:val="24"/>
          <w:szCs w:val="24"/>
        </w:rPr>
        <w:t xml:space="preserve"> quorum </w:t>
      </w:r>
      <w:r w:rsidR="007B42AF">
        <w:rPr>
          <w:sz w:val="24"/>
          <w:szCs w:val="24"/>
        </w:rPr>
        <w:t>was met.</w:t>
      </w:r>
    </w:p>
    <w:p w14:paraId="7E2921E5" w14:textId="77777777" w:rsidR="00957C42" w:rsidRDefault="007B42AF" w:rsidP="00121A04">
      <w:pPr>
        <w:pStyle w:val="ListParagraph"/>
        <w:numPr>
          <w:ilvl w:val="0"/>
          <w:numId w:val="1"/>
        </w:num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 COMMENTS:</w:t>
      </w:r>
    </w:p>
    <w:p w14:paraId="0B065032" w14:textId="300AF36E" w:rsidR="007B42AF" w:rsidRDefault="00680B94" w:rsidP="00117820">
      <w:pPr>
        <w:pStyle w:val="ListParagraph"/>
        <w:spacing w:before="240" w:after="240" w:line="480" w:lineRule="auto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No public comments</w:t>
      </w:r>
      <w:r w:rsidR="00E227A1">
        <w:rPr>
          <w:sz w:val="24"/>
          <w:szCs w:val="24"/>
        </w:rPr>
        <w:t>.</w:t>
      </w:r>
    </w:p>
    <w:p w14:paraId="2F29801B" w14:textId="662447AD" w:rsidR="00024318" w:rsidRDefault="00024318" w:rsidP="00117820">
      <w:pPr>
        <w:pStyle w:val="ListParagraph"/>
        <w:spacing w:before="240" w:after="240" w:line="480" w:lineRule="auto"/>
        <w:ind w:left="540"/>
        <w:jc w:val="both"/>
        <w:rPr>
          <w:sz w:val="24"/>
          <w:szCs w:val="24"/>
        </w:rPr>
      </w:pPr>
    </w:p>
    <w:p w14:paraId="18DE96B6" w14:textId="77777777" w:rsidR="00024318" w:rsidRDefault="00024318" w:rsidP="00117820">
      <w:pPr>
        <w:pStyle w:val="ListParagraph"/>
        <w:spacing w:before="240" w:after="240" w:line="480" w:lineRule="auto"/>
        <w:ind w:left="540"/>
        <w:jc w:val="both"/>
        <w:rPr>
          <w:sz w:val="24"/>
          <w:szCs w:val="24"/>
        </w:rPr>
      </w:pPr>
    </w:p>
    <w:p w14:paraId="09B95EE1" w14:textId="16C55113" w:rsidR="006B4201" w:rsidRDefault="00117820" w:rsidP="006B4201">
      <w:pPr>
        <w:pStyle w:val="ListParagraph"/>
        <w:numPr>
          <w:ilvl w:val="0"/>
          <w:numId w:val="1"/>
        </w:numPr>
        <w:spacing w:before="240" w:after="240"/>
        <w:jc w:val="both"/>
        <w:rPr>
          <w:b/>
          <w:bCs/>
          <w:sz w:val="24"/>
          <w:szCs w:val="24"/>
        </w:rPr>
      </w:pPr>
      <w:r w:rsidRPr="00117820">
        <w:rPr>
          <w:b/>
          <w:bCs/>
          <w:sz w:val="24"/>
          <w:szCs w:val="24"/>
        </w:rPr>
        <w:lastRenderedPageBreak/>
        <w:t>RESOLUTION AUTHORIZING VIRTUAL MEETINGS UNDER AB361:</w:t>
      </w:r>
    </w:p>
    <w:p w14:paraId="2AC3F0C3" w14:textId="15D2A13C" w:rsidR="00C516A6" w:rsidRDefault="000473E4" w:rsidP="000473E4">
      <w:pPr>
        <w:pStyle w:val="ListParagraph"/>
        <w:numPr>
          <w:ilvl w:val="1"/>
          <w:numId w:val="1"/>
        </w:numPr>
        <w:spacing w:before="240" w:after="240"/>
        <w:jc w:val="both"/>
        <w:rPr>
          <w:sz w:val="24"/>
          <w:szCs w:val="24"/>
        </w:rPr>
      </w:pPr>
      <w:r w:rsidRPr="000473E4">
        <w:rPr>
          <w:sz w:val="24"/>
          <w:szCs w:val="24"/>
        </w:rPr>
        <w:t>Adopt proposed resolution.  Provide any desired direction.</w:t>
      </w:r>
    </w:p>
    <w:p w14:paraId="4C8048DF" w14:textId="77777777" w:rsidR="000473E4" w:rsidRPr="000473E4" w:rsidRDefault="000473E4" w:rsidP="000473E4">
      <w:pPr>
        <w:pStyle w:val="ListParagraph"/>
        <w:spacing w:before="240" w:after="240"/>
        <w:ind w:left="1260"/>
        <w:jc w:val="both"/>
        <w:rPr>
          <w:sz w:val="24"/>
          <w:szCs w:val="24"/>
        </w:rPr>
      </w:pPr>
    </w:p>
    <w:p w14:paraId="38379F48" w14:textId="27B2EE0A" w:rsidR="000473E4" w:rsidRPr="000473E4" w:rsidRDefault="000473E4" w:rsidP="000473E4">
      <w:pPr>
        <w:pStyle w:val="ListParagraph"/>
        <w:spacing w:before="240" w:after="240"/>
        <w:ind w:left="540"/>
        <w:jc w:val="both"/>
        <w:rPr>
          <w:sz w:val="24"/>
          <w:szCs w:val="24"/>
        </w:rPr>
      </w:pPr>
      <w:r w:rsidRPr="000473E4">
        <w:rPr>
          <w:b/>
          <w:bCs/>
          <w:sz w:val="24"/>
          <w:szCs w:val="24"/>
        </w:rPr>
        <w:t>MOTION:</w:t>
      </w:r>
      <w:r w:rsidR="00613C7E">
        <w:rPr>
          <w:b/>
          <w:bCs/>
          <w:sz w:val="24"/>
          <w:szCs w:val="24"/>
        </w:rPr>
        <w:t xml:space="preserve">  </w:t>
      </w:r>
      <w:r w:rsidR="000E46F9">
        <w:rPr>
          <w:sz w:val="24"/>
          <w:szCs w:val="24"/>
        </w:rPr>
        <w:t>Rob Patterson</w:t>
      </w:r>
      <w:r w:rsidRPr="000473E4">
        <w:rPr>
          <w:sz w:val="24"/>
          <w:szCs w:val="24"/>
        </w:rPr>
        <w:t xml:space="preserve"> made a motion to adopt the Resolution authorizing virtual meetings under AB361.  This Resolution will be adopted at each quarterly meeting until the Public Health Order changes to allow in person meetings.   </w:t>
      </w:r>
      <w:r w:rsidR="00613C7E">
        <w:rPr>
          <w:sz w:val="24"/>
          <w:szCs w:val="24"/>
        </w:rPr>
        <w:t>George Savage</w:t>
      </w:r>
      <w:r w:rsidRPr="000473E4">
        <w:rPr>
          <w:sz w:val="24"/>
          <w:szCs w:val="24"/>
        </w:rPr>
        <w:t xml:space="preserve"> seconded the motion.  VOTE:</w:t>
      </w:r>
      <w:r w:rsidRPr="000473E4">
        <w:rPr>
          <w:sz w:val="24"/>
          <w:szCs w:val="24"/>
        </w:rPr>
        <w:tab/>
      </w:r>
      <w:r w:rsidR="00844872">
        <w:rPr>
          <w:sz w:val="24"/>
          <w:szCs w:val="24"/>
        </w:rPr>
        <w:t>6</w:t>
      </w:r>
      <w:r w:rsidRPr="000473E4">
        <w:rPr>
          <w:sz w:val="24"/>
          <w:szCs w:val="24"/>
        </w:rPr>
        <w:t xml:space="preserve"> Yeas; 0 Nays.</w:t>
      </w:r>
    </w:p>
    <w:p w14:paraId="0C3F4756" w14:textId="77777777" w:rsidR="007B42AF" w:rsidRPr="005C5660" w:rsidRDefault="007B42AF" w:rsidP="00121A04">
      <w:pPr>
        <w:pStyle w:val="ListParagraph"/>
        <w:spacing w:before="240" w:after="240"/>
        <w:ind w:left="540"/>
        <w:jc w:val="both"/>
        <w:rPr>
          <w:sz w:val="24"/>
          <w:szCs w:val="24"/>
        </w:rPr>
      </w:pPr>
    </w:p>
    <w:p w14:paraId="72A0786B" w14:textId="77777777" w:rsidR="006C499A" w:rsidRDefault="007B42AF" w:rsidP="00121A04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MINUTES:</w:t>
      </w:r>
    </w:p>
    <w:p w14:paraId="11389A55" w14:textId="58067068" w:rsidR="007B42AF" w:rsidRDefault="007B42AF" w:rsidP="003752B1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bookmarkStart w:id="0" w:name="_Hlk8396435"/>
      <w:r w:rsidRPr="00732401">
        <w:rPr>
          <w:b/>
          <w:sz w:val="24"/>
          <w:szCs w:val="24"/>
        </w:rPr>
        <w:t xml:space="preserve">Review and </w:t>
      </w:r>
      <w:r w:rsidR="00C20481" w:rsidRPr="00732401">
        <w:rPr>
          <w:b/>
          <w:sz w:val="24"/>
          <w:szCs w:val="24"/>
        </w:rPr>
        <w:t>A</w:t>
      </w:r>
      <w:r w:rsidRPr="00732401">
        <w:rPr>
          <w:b/>
          <w:sz w:val="24"/>
          <w:szCs w:val="24"/>
        </w:rPr>
        <w:t xml:space="preserve">pprove the </w:t>
      </w:r>
      <w:r w:rsidR="00C20481" w:rsidRPr="00732401">
        <w:rPr>
          <w:b/>
          <w:sz w:val="24"/>
          <w:szCs w:val="24"/>
        </w:rPr>
        <w:t>M</w:t>
      </w:r>
      <w:r w:rsidRPr="00732401">
        <w:rPr>
          <w:b/>
          <w:sz w:val="24"/>
          <w:szCs w:val="24"/>
        </w:rPr>
        <w:t xml:space="preserve">inutes of the </w:t>
      </w:r>
      <w:r w:rsidR="00844872">
        <w:rPr>
          <w:b/>
          <w:sz w:val="24"/>
          <w:szCs w:val="24"/>
        </w:rPr>
        <w:t>May 19</w:t>
      </w:r>
      <w:r w:rsidR="00BA190B">
        <w:rPr>
          <w:b/>
          <w:sz w:val="24"/>
          <w:szCs w:val="24"/>
        </w:rPr>
        <w:t>,</w:t>
      </w:r>
      <w:r w:rsidR="005F6F8A">
        <w:rPr>
          <w:b/>
          <w:sz w:val="24"/>
          <w:szCs w:val="24"/>
        </w:rPr>
        <w:t xml:space="preserve"> </w:t>
      </w:r>
      <w:r w:rsidR="00701016">
        <w:rPr>
          <w:b/>
          <w:sz w:val="24"/>
          <w:szCs w:val="24"/>
        </w:rPr>
        <w:t>2022,</w:t>
      </w:r>
      <w:r w:rsidRPr="00732401">
        <w:rPr>
          <w:b/>
          <w:sz w:val="24"/>
          <w:szCs w:val="24"/>
        </w:rPr>
        <w:t xml:space="preserve"> Treasury Oversight Committee Meeting. </w:t>
      </w:r>
    </w:p>
    <w:p w14:paraId="4385734A" w14:textId="77777777" w:rsidR="000314BF" w:rsidRPr="000314BF" w:rsidRDefault="000314BF" w:rsidP="000314BF">
      <w:pPr>
        <w:pStyle w:val="ListParagraph"/>
        <w:ind w:left="900"/>
        <w:jc w:val="both"/>
        <w:rPr>
          <w:b/>
          <w:sz w:val="16"/>
          <w:szCs w:val="16"/>
        </w:rPr>
      </w:pPr>
    </w:p>
    <w:p w14:paraId="2CAC922F" w14:textId="77777777" w:rsidR="00104622" w:rsidRDefault="005F6F8A" w:rsidP="007E5224">
      <w:pPr>
        <w:pStyle w:val="ListParagraph"/>
        <w:ind w:left="90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MOTION: </w:t>
      </w:r>
      <w:r w:rsidR="00C9740E">
        <w:rPr>
          <w:sz w:val="24"/>
          <w:szCs w:val="24"/>
        </w:rPr>
        <w:t>Jennifer Kreitz</w:t>
      </w:r>
      <w:r w:rsidRPr="004C0FA7">
        <w:rPr>
          <w:sz w:val="24"/>
          <w:szCs w:val="24"/>
        </w:rPr>
        <w:t xml:space="preserve"> made a motion to </w:t>
      </w:r>
      <w:r w:rsidR="00D40283" w:rsidRPr="004C0FA7">
        <w:rPr>
          <w:sz w:val="24"/>
          <w:szCs w:val="24"/>
        </w:rPr>
        <w:t xml:space="preserve">approve the minutes of the </w:t>
      </w:r>
      <w:r w:rsidR="00C9740E">
        <w:rPr>
          <w:sz w:val="24"/>
          <w:szCs w:val="24"/>
        </w:rPr>
        <w:t>May 19</w:t>
      </w:r>
      <w:r w:rsidR="00F36DC6">
        <w:rPr>
          <w:sz w:val="24"/>
          <w:szCs w:val="24"/>
        </w:rPr>
        <w:t>,</w:t>
      </w:r>
      <w:r w:rsidR="00D40283" w:rsidRPr="004C0FA7">
        <w:rPr>
          <w:sz w:val="24"/>
          <w:szCs w:val="24"/>
        </w:rPr>
        <w:t xml:space="preserve"> 20</w:t>
      </w:r>
      <w:r w:rsidR="00F36DC6">
        <w:rPr>
          <w:sz w:val="24"/>
          <w:szCs w:val="24"/>
        </w:rPr>
        <w:t>22</w:t>
      </w:r>
      <w:r w:rsidR="00E614C5">
        <w:rPr>
          <w:sz w:val="24"/>
          <w:szCs w:val="24"/>
        </w:rPr>
        <w:t>,</w:t>
      </w:r>
      <w:r w:rsidR="00D40283" w:rsidRPr="004C0FA7">
        <w:rPr>
          <w:sz w:val="24"/>
          <w:szCs w:val="24"/>
        </w:rPr>
        <w:t xml:space="preserve"> Treasury Oversight Committee Meeting</w:t>
      </w:r>
      <w:r w:rsidR="00C9740E">
        <w:rPr>
          <w:sz w:val="24"/>
          <w:szCs w:val="24"/>
        </w:rPr>
        <w:t>.</w:t>
      </w:r>
      <w:r w:rsidR="00F3126F">
        <w:rPr>
          <w:sz w:val="24"/>
          <w:szCs w:val="24"/>
        </w:rPr>
        <w:t xml:space="preserve"> </w:t>
      </w:r>
      <w:r w:rsidR="00104622">
        <w:rPr>
          <w:sz w:val="24"/>
          <w:szCs w:val="24"/>
        </w:rPr>
        <w:t xml:space="preserve"> Rob Patterson</w:t>
      </w:r>
      <w:r w:rsidR="00D40283" w:rsidRPr="004C0FA7">
        <w:rPr>
          <w:sz w:val="24"/>
          <w:szCs w:val="24"/>
        </w:rPr>
        <w:t xml:space="preserve"> seconded the motion</w:t>
      </w:r>
      <w:r w:rsidR="00104622">
        <w:rPr>
          <w:sz w:val="24"/>
          <w:szCs w:val="24"/>
        </w:rPr>
        <w:t>.</w:t>
      </w:r>
    </w:p>
    <w:p w14:paraId="4A0BC3D4" w14:textId="247FFD1A" w:rsidR="00A36001" w:rsidRDefault="00D40283" w:rsidP="007E5224">
      <w:pPr>
        <w:pStyle w:val="ListParagraph"/>
        <w:ind w:left="900"/>
        <w:jc w:val="both"/>
        <w:rPr>
          <w:sz w:val="24"/>
          <w:szCs w:val="24"/>
        </w:rPr>
      </w:pPr>
      <w:r w:rsidRPr="004C0FA7">
        <w:rPr>
          <w:sz w:val="24"/>
          <w:szCs w:val="24"/>
        </w:rPr>
        <w:t xml:space="preserve">VOTE:  </w:t>
      </w:r>
      <w:r w:rsidR="00104622">
        <w:rPr>
          <w:sz w:val="24"/>
          <w:szCs w:val="24"/>
        </w:rPr>
        <w:t>6</w:t>
      </w:r>
      <w:r w:rsidRPr="004C0FA7">
        <w:rPr>
          <w:sz w:val="24"/>
          <w:szCs w:val="24"/>
        </w:rPr>
        <w:t xml:space="preserve"> Yeas; </w:t>
      </w:r>
      <w:r w:rsidR="00B85C89">
        <w:rPr>
          <w:sz w:val="24"/>
          <w:szCs w:val="24"/>
        </w:rPr>
        <w:t>0 Nays</w:t>
      </w:r>
      <w:r w:rsidR="004C0FA7">
        <w:rPr>
          <w:sz w:val="24"/>
          <w:szCs w:val="24"/>
        </w:rPr>
        <w:t>.</w:t>
      </w:r>
      <w:bookmarkEnd w:id="0"/>
    </w:p>
    <w:p w14:paraId="367E0D39" w14:textId="77777777" w:rsidR="003D3582" w:rsidRDefault="003D3582" w:rsidP="003D3582">
      <w:pPr>
        <w:ind w:firstLine="540"/>
        <w:jc w:val="both"/>
        <w:rPr>
          <w:b/>
          <w:sz w:val="24"/>
          <w:szCs w:val="24"/>
        </w:rPr>
      </w:pPr>
    </w:p>
    <w:p w14:paraId="03A16028" w14:textId="77777777" w:rsidR="00345A6B" w:rsidRDefault="00345A6B" w:rsidP="00F001E2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QUARTERLY INVESTMENT REPORT:</w:t>
      </w:r>
    </w:p>
    <w:p w14:paraId="4CF68F4B" w14:textId="07F3A62E" w:rsidR="00A36001" w:rsidRPr="00F001E2" w:rsidRDefault="00A36001" w:rsidP="00345A6B">
      <w:pPr>
        <w:pStyle w:val="ListParagraph"/>
        <w:numPr>
          <w:ilvl w:val="0"/>
          <w:numId w:val="28"/>
        </w:numPr>
        <w:jc w:val="both"/>
        <w:rPr>
          <w:b/>
          <w:sz w:val="24"/>
          <w:szCs w:val="24"/>
        </w:rPr>
      </w:pPr>
      <w:r w:rsidRPr="00F001E2">
        <w:rPr>
          <w:b/>
          <w:sz w:val="24"/>
          <w:szCs w:val="24"/>
        </w:rPr>
        <w:t xml:space="preserve">Review </w:t>
      </w:r>
      <w:r w:rsidR="006A10CD">
        <w:rPr>
          <w:b/>
          <w:sz w:val="24"/>
          <w:szCs w:val="24"/>
        </w:rPr>
        <w:t>the</w:t>
      </w:r>
      <w:r w:rsidRPr="00F001E2">
        <w:rPr>
          <w:b/>
          <w:sz w:val="24"/>
          <w:szCs w:val="24"/>
        </w:rPr>
        <w:t xml:space="preserve"> Investment Report for the Quarter Ending </w:t>
      </w:r>
      <w:r w:rsidR="00BB673F">
        <w:rPr>
          <w:b/>
          <w:sz w:val="24"/>
          <w:szCs w:val="24"/>
        </w:rPr>
        <w:t>June 30</w:t>
      </w:r>
      <w:r w:rsidRPr="00F001E2">
        <w:rPr>
          <w:b/>
          <w:sz w:val="24"/>
          <w:szCs w:val="24"/>
        </w:rPr>
        <w:t>, 20</w:t>
      </w:r>
      <w:r w:rsidR="003B17C4">
        <w:rPr>
          <w:b/>
          <w:sz w:val="24"/>
          <w:szCs w:val="24"/>
        </w:rPr>
        <w:t>22</w:t>
      </w:r>
      <w:r w:rsidRPr="00F001E2">
        <w:rPr>
          <w:b/>
          <w:sz w:val="24"/>
          <w:szCs w:val="24"/>
        </w:rPr>
        <w:t>. – Gerald Frank.</w:t>
      </w:r>
    </w:p>
    <w:p w14:paraId="29E403B8" w14:textId="7993E029" w:rsidR="00A36001" w:rsidRDefault="00A36001" w:rsidP="00A36001">
      <w:pPr>
        <w:pStyle w:val="ListParagraph"/>
        <w:ind w:left="540"/>
        <w:jc w:val="both"/>
        <w:rPr>
          <w:rFonts w:eastAsia="Calibri"/>
          <w:sz w:val="24"/>
          <w:szCs w:val="24"/>
        </w:rPr>
      </w:pPr>
      <w:r w:rsidRPr="00163AAF">
        <w:rPr>
          <w:rFonts w:eastAsia="Calibri"/>
          <w:sz w:val="24"/>
          <w:szCs w:val="24"/>
        </w:rPr>
        <w:t xml:space="preserve">The Treasury </w:t>
      </w:r>
      <w:proofErr w:type="gramStart"/>
      <w:r w:rsidRPr="00163AAF">
        <w:rPr>
          <w:rFonts w:eastAsia="Calibri"/>
          <w:sz w:val="24"/>
          <w:szCs w:val="24"/>
        </w:rPr>
        <w:t xml:space="preserve">was </w:t>
      </w:r>
      <w:r>
        <w:rPr>
          <w:rFonts w:eastAsia="Calibri"/>
          <w:sz w:val="24"/>
          <w:szCs w:val="24"/>
        </w:rPr>
        <w:t xml:space="preserve">in </w:t>
      </w:r>
      <w:r w:rsidRPr="00163AAF">
        <w:rPr>
          <w:rFonts w:eastAsia="Calibri"/>
          <w:sz w:val="24"/>
          <w:szCs w:val="24"/>
        </w:rPr>
        <w:t>compliance with</w:t>
      </w:r>
      <w:proofErr w:type="gramEnd"/>
      <w:r w:rsidRPr="00163AAF">
        <w:rPr>
          <w:rFonts w:eastAsia="Calibri"/>
          <w:sz w:val="24"/>
          <w:szCs w:val="24"/>
        </w:rPr>
        <w:t xml:space="preserve"> the Mono County Investment Policy on </w:t>
      </w:r>
      <w:r w:rsidR="006E1A99">
        <w:rPr>
          <w:rFonts w:eastAsia="Calibri"/>
          <w:sz w:val="24"/>
          <w:szCs w:val="24"/>
        </w:rPr>
        <w:t>June 30</w:t>
      </w:r>
      <w:r>
        <w:rPr>
          <w:rFonts w:eastAsia="Calibri"/>
          <w:sz w:val="24"/>
          <w:szCs w:val="24"/>
        </w:rPr>
        <w:t>,</w:t>
      </w:r>
      <w:r w:rsidRPr="00163AAF">
        <w:rPr>
          <w:rFonts w:eastAsia="Calibri"/>
          <w:sz w:val="24"/>
          <w:szCs w:val="24"/>
        </w:rPr>
        <w:t xml:space="preserve"> 20</w:t>
      </w:r>
      <w:r w:rsidR="00967716">
        <w:rPr>
          <w:rFonts w:eastAsia="Calibri"/>
          <w:sz w:val="24"/>
          <w:szCs w:val="24"/>
        </w:rPr>
        <w:t>22</w:t>
      </w:r>
      <w:r w:rsidRPr="00163AAF">
        <w:rPr>
          <w:rFonts w:eastAsia="Calibri"/>
          <w:sz w:val="24"/>
          <w:szCs w:val="24"/>
        </w:rPr>
        <w:t xml:space="preserve">.  </w:t>
      </w:r>
    </w:p>
    <w:p w14:paraId="2B6F6AA9" w14:textId="13788EF5" w:rsidR="00A36001" w:rsidRDefault="00A36001" w:rsidP="00A36001">
      <w:pPr>
        <w:pStyle w:val="ListParagraph"/>
        <w:ind w:left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The Weighted Average Maturity (WAM) was </w:t>
      </w:r>
      <w:r w:rsidR="008A07C5">
        <w:rPr>
          <w:rFonts w:eastAsia="Calibri"/>
          <w:sz w:val="24"/>
          <w:szCs w:val="24"/>
        </w:rPr>
        <w:t>543</w:t>
      </w:r>
      <w:r>
        <w:rPr>
          <w:rFonts w:eastAsia="Calibri"/>
          <w:sz w:val="24"/>
          <w:szCs w:val="24"/>
        </w:rPr>
        <w:t xml:space="preserve"> days.</w:t>
      </w:r>
    </w:p>
    <w:p w14:paraId="6C5B8D70" w14:textId="77777777" w:rsidR="00A36001" w:rsidRDefault="00A36001" w:rsidP="00A36001">
      <w:pPr>
        <w:pStyle w:val="ListParagraph"/>
        <w:ind w:left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It is anticipated that the County treasury will be able to meet the liquidity requirements of its pooled participants for the next six months.</w:t>
      </w:r>
    </w:p>
    <w:p w14:paraId="0F4DFCCC" w14:textId="74A4A03C" w:rsidR="00A36001" w:rsidRPr="009D0F7C" w:rsidRDefault="00A36001" w:rsidP="00A36001">
      <w:pPr>
        <w:pStyle w:val="ListParagraph"/>
        <w:ind w:left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On the last day of the quarter, on a cost basis, the portfolio totaled $</w:t>
      </w:r>
      <w:r w:rsidR="008A07C5">
        <w:rPr>
          <w:rFonts w:eastAsia="Calibri"/>
          <w:sz w:val="24"/>
          <w:szCs w:val="24"/>
        </w:rPr>
        <w:t>187,615,373</w:t>
      </w:r>
      <w:r>
        <w:rPr>
          <w:rFonts w:eastAsia="Calibri"/>
          <w:sz w:val="24"/>
          <w:szCs w:val="24"/>
        </w:rPr>
        <w:t xml:space="preserve"> and the market value was $</w:t>
      </w:r>
      <w:r w:rsidR="008A07C5">
        <w:rPr>
          <w:rFonts w:eastAsia="Calibri"/>
          <w:sz w:val="24"/>
          <w:szCs w:val="24"/>
        </w:rPr>
        <w:t>183,375,102</w:t>
      </w:r>
      <w:r>
        <w:rPr>
          <w:rFonts w:eastAsia="Calibri"/>
          <w:sz w:val="24"/>
          <w:szCs w:val="24"/>
        </w:rPr>
        <w:t xml:space="preserve"> or </w:t>
      </w:r>
      <w:r w:rsidR="004963E0">
        <w:rPr>
          <w:rFonts w:eastAsia="Calibri"/>
          <w:sz w:val="24"/>
          <w:szCs w:val="24"/>
        </w:rPr>
        <w:t>97.73</w:t>
      </w:r>
      <w:r>
        <w:rPr>
          <w:rFonts w:eastAsia="Calibri"/>
          <w:sz w:val="24"/>
          <w:szCs w:val="24"/>
        </w:rPr>
        <w:t xml:space="preserve">% of cost.  The earned interest rate for the quarter ending </w:t>
      </w:r>
      <w:r w:rsidR="004963E0">
        <w:rPr>
          <w:rFonts w:eastAsia="Calibri"/>
          <w:sz w:val="24"/>
          <w:szCs w:val="24"/>
        </w:rPr>
        <w:t>June 30</w:t>
      </w:r>
      <w:r>
        <w:rPr>
          <w:rFonts w:eastAsia="Calibri"/>
          <w:sz w:val="24"/>
          <w:szCs w:val="24"/>
        </w:rPr>
        <w:t xml:space="preserve">, </w:t>
      </w:r>
      <w:r w:rsidR="00075B65">
        <w:rPr>
          <w:rFonts w:eastAsia="Calibri"/>
          <w:sz w:val="24"/>
          <w:szCs w:val="24"/>
        </w:rPr>
        <w:t>2022,</w:t>
      </w:r>
      <w:r>
        <w:rPr>
          <w:rFonts w:eastAsia="Calibri"/>
          <w:sz w:val="24"/>
          <w:szCs w:val="24"/>
        </w:rPr>
        <w:t xml:space="preserve"> was </w:t>
      </w:r>
      <w:r w:rsidR="00C52AB1">
        <w:rPr>
          <w:rFonts w:eastAsia="Calibri"/>
          <w:sz w:val="24"/>
          <w:szCs w:val="24"/>
        </w:rPr>
        <w:t>1.</w:t>
      </w:r>
      <w:r w:rsidR="003E19BE">
        <w:rPr>
          <w:rFonts w:eastAsia="Calibri"/>
          <w:sz w:val="24"/>
          <w:szCs w:val="24"/>
        </w:rPr>
        <w:t>4017</w:t>
      </w:r>
      <w:r>
        <w:rPr>
          <w:rFonts w:eastAsia="Calibri"/>
          <w:sz w:val="24"/>
          <w:szCs w:val="24"/>
        </w:rPr>
        <w:t xml:space="preserve">%.  </w:t>
      </w:r>
    </w:p>
    <w:p w14:paraId="004B853B" w14:textId="3A83717B" w:rsidR="008B37F9" w:rsidRDefault="00A36001" w:rsidP="008B37F9">
      <w:pPr>
        <w:pStyle w:val="ListParagraph"/>
        <w:ind w:left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The following charts were reviewed; Portfolio Holdings by Security Sector, Distribution by Asset Category-Market Value, Treasury Cash Balances, Maturity Distribution, Quarterly Yield </w:t>
      </w:r>
      <w:proofErr w:type="gramStart"/>
      <w:r>
        <w:rPr>
          <w:rFonts w:eastAsia="Calibri"/>
          <w:sz w:val="24"/>
          <w:szCs w:val="24"/>
        </w:rPr>
        <w:t>Comparison</w:t>
      </w:r>
      <w:proofErr w:type="gramEnd"/>
      <w:r>
        <w:rPr>
          <w:rFonts w:eastAsia="Calibri"/>
          <w:sz w:val="24"/>
          <w:szCs w:val="24"/>
        </w:rPr>
        <w:t xml:space="preserve"> and the Investment Pool Participants</w:t>
      </w:r>
      <w:r w:rsidR="00B02BFF">
        <w:rPr>
          <w:rFonts w:eastAsia="Calibri"/>
          <w:sz w:val="24"/>
          <w:szCs w:val="24"/>
        </w:rPr>
        <w:t xml:space="preserve"> where the Bridgeport Public Utilities have </w:t>
      </w:r>
      <w:r w:rsidR="00A664CF">
        <w:rPr>
          <w:rFonts w:eastAsia="Calibri"/>
          <w:sz w:val="24"/>
          <w:szCs w:val="24"/>
        </w:rPr>
        <w:t>joined the Pool.</w:t>
      </w:r>
      <w:r>
        <w:rPr>
          <w:rFonts w:eastAsia="Calibri"/>
          <w:sz w:val="24"/>
          <w:szCs w:val="24"/>
        </w:rPr>
        <w:t xml:space="preserve"> </w:t>
      </w:r>
    </w:p>
    <w:p w14:paraId="5E3471B6" w14:textId="77777777" w:rsidR="008B37F9" w:rsidRDefault="008B37F9" w:rsidP="008B37F9">
      <w:pPr>
        <w:pStyle w:val="ListParagraph"/>
        <w:ind w:left="540"/>
        <w:jc w:val="both"/>
        <w:rPr>
          <w:rFonts w:eastAsia="Calibri"/>
          <w:sz w:val="24"/>
          <w:szCs w:val="24"/>
        </w:rPr>
      </w:pPr>
    </w:p>
    <w:p w14:paraId="02A72759" w14:textId="170402EF" w:rsidR="00531B4F" w:rsidRDefault="00376AF0" w:rsidP="00345A6B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345A6B">
        <w:rPr>
          <w:b/>
          <w:sz w:val="24"/>
          <w:szCs w:val="24"/>
        </w:rPr>
        <w:t>QUESTIONS AND RECOMMENDATIONS:</w:t>
      </w:r>
    </w:p>
    <w:p w14:paraId="64F58A17" w14:textId="2F189AA6" w:rsidR="00345A6B" w:rsidRDefault="006E2E4E" w:rsidP="00345A6B">
      <w:pPr>
        <w:pStyle w:val="ListParagraph"/>
        <w:ind w:left="90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Brooke Bien has resigned from the T</w:t>
      </w:r>
      <w:r w:rsidR="000F3D52">
        <w:rPr>
          <w:bCs/>
          <w:sz w:val="24"/>
          <w:szCs w:val="24"/>
        </w:rPr>
        <w:t xml:space="preserve">reasury Oversight Committee after accepting a </w:t>
      </w:r>
      <w:r w:rsidR="009C4593">
        <w:rPr>
          <w:bCs/>
          <w:sz w:val="24"/>
          <w:szCs w:val="24"/>
        </w:rPr>
        <w:t xml:space="preserve">position with Mono County Office of Education.  </w:t>
      </w:r>
      <w:r w:rsidR="004E73E2">
        <w:rPr>
          <w:bCs/>
          <w:sz w:val="24"/>
          <w:szCs w:val="24"/>
        </w:rPr>
        <w:t xml:space="preserve">Jennifer Weston was asked to send our appreciation </w:t>
      </w:r>
      <w:r w:rsidR="00C04AC6">
        <w:rPr>
          <w:bCs/>
          <w:sz w:val="24"/>
          <w:szCs w:val="24"/>
        </w:rPr>
        <w:t>to Brooke for her many years of sitting on the TOC.</w:t>
      </w:r>
    </w:p>
    <w:p w14:paraId="218B06F9" w14:textId="77777777" w:rsidR="002370C4" w:rsidRDefault="002370C4" w:rsidP="00345A6B">
      <w:pPr>
        <w:pStyle w:val="ListParagraph"/>
        <w:ind w:left="900"/>
        <w:jc w:val="both"/>
        <w:rPr>
          <w:b/>
          <w:sz w:val="24"/>
          <w:szCs w:val="24"/>
        </w:rPr>
      </w:pPr>
    </w:p>
    <w:p w14:paraId="0CEFD3D9" w14:textId="1DD51287" w:rsidR="00C20481" w:rsidRPr="00345A6B" w:rsidRDefault="009D549B" w:rsidP="00345A6B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345A6B">
        <w:rPr>
          <w:b/>
          <w:sz w:val="24"/>
          <w:szCs w:val="24"/>
        </w:rPr>
        <w:t>NEXT</w:t>
      </w:r>
      <w:r w:rsidR="007F2D43" w:rsidRPr="00345A6B">
        <w:rPr>
          <w:b/>
          <w:sz w:val="24"/>
          <w:szCs w:val="24"/>
        </w:rPr>
        <w:t xml:space="preserve"> MEETING DATE</w:t>
      </w:r>
      <w:r w:rsidR="00376AF0" w:rsidRPr="00345A6B">
        <w:rPr>
          <w:b/>
          <w:sz w:val="24"/>
          <w:szCs w:val="24"/>
        </w:rPr>
        <w:t>:</w:t>
      </w:r>
    </w:p>
    <w:p w14:paraId="0CD251A8" w14:textId="652BB1D4" w:rsidR="006F76A9" w:rsidRDefault="00F96C59" w:rsidP="00345A6B">
      <w:p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586EF4">
        <w:rPr>
          <w:sz w:val="24"/>
          <w:szCs w:val="24"/>
        </w:rPr>
        <w:t xml:space="preserve">he next meeting </w:t>
      </w:r>
      <w:r w:rsidR="009928F0">
        <w:rPr>
          <w:sz w:val="24"/>
          <w:szCs w:val="24"/>
        </w:rPr>
        <w:t xml:space="preserve">date </w:t>
      </w:r>
      <w:r w:rsidR="00345A6B">
        <w:rPr>
          <w:sz w:val="24"/>
          <w:szCs w:val="24"/>
        </w:rPr>
        <w:t xml:space="preserve">will be </w:t>
      </w:r>
      <w:r w:rsidR="004F0788">
        <w:rPr>
          <w:sz w:val="24"/>
          <w:szCs w:val="24"/>
        </w:rPr>
        <w:t>Wednesday, November 9, 2022</w:t>
      </w:r>
      <w:r w:rsidR="006F76A9">
        <w:rPr>
          <w:sz w:val="24"/>
          <w:szCs w:val="24"/>
        </w:rPr>
        <w:t>.</w:t>
      </w:r>
      <w:r w:rsidR="009033B4">
        <w:rPr>
          <w:sz w:val="24"/>
          <w:szCs w:val="24"/>
        </w:rPr>
        <w:t xml:space="preserve">  This </w:t>
      </w:r>
      <w:r w:rsidR="006C15A7">
        <w:rPr>
          <w:sz w:val="24"/>
          <w:szCs w:val="24"/>
        </w:rPr>
        <w:t>is the meeting to go over the Investment Policy.</w:t>
      </w:r>
    </w:p>
    <w:p w14:paraId="1C935C9C" w14:textId="77777777" w:rsidR="00376AF0" w:rsidRPr="00376AF0" w:rsidRDefault="00376AF0" w:rsidP="00345A6B">
      <w:pPr>
        <w:ind w:left="720"/>
        <w:jc w:val="both"/>
        <w:rPr>
          <w:sz w:val="24"/>
          <w:szCs w:val="24"/>
        </w:rPr>
      </w:pPr>
    </w:p>
    <w:p w14:paraId="587288B6" w14:textId="672BBD2D" w:rsidR="00376AF0" w:rsidRPr="00345A6B" w:rsidRDefault="00376AF0" w:rsidP="00345A6B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345A6B">
        <w:rPr>
          <w:b/>
          <w:sz w:val="24"/>
          <w:szCs w:val="24"/>
        </w:rPr>
        <w:t>ADJOURN MEETING:</w:t>
      </w:r>
    </w:p>
    <w:p w14:paraId="679ED99C" w14:textId="39648E5D" w:rsidR="00781A4A" w:rsidRDefault="00F66D9F" w:rsidP="00345A6B">
      <w:pPr>
        <w:pStyle w:val="ListParagraph"/>
        <w:ind w:hanging="180"/>
        <w:jc w:val="both"/>
        <w:rPr>
          <w:sz w:val="24"/>
          <w:szCs w:val="24"/>
        </w:rPr>
      </w:pPr>
      <w:r w:rsidRPr="00F66D9F">
        <w:rPr>
          <w:sz w:val="24"/>
          <w:szCs w:val="24"/>
        </w:rPr>
        <w:t xml:space="preserve">Meeting </w:t>
      </w:r>
      <w:r w:rsidR="007F2C1D">
        <w:rPr>
          <w:sz w:val="24"/>
          <w:szCs w:val="24"/>
        </w:rPr>
        <w:t>ended</w:t>
      </w:r>
      <w:r w:rsidRPr="00F66D9F">
        <w:rPr>
          <w:sz w:val="24"/>
          <w:szCs w:val="24"/>
        </w:rPr>
        <w:t xml:space="preserve"> at </w:t>
      </w:r>
      <w:r w:rsidR="00E227A1">
        <w:rPr>
          <w:sz w:val="24"/>
          <w:szCs w:val="24"/>
        </w:rPr>
        <w:t>1</w:t>
      </w:r>
      <w:r w:rsidR="007F2D43">
        <w:rPr>
          <w:sz w:val="24"/>
          <w:szCs w:val="24"/>
        </w:rPr>
        <w:t>1</w:t>
      </w:r>
      <w:r w:rsidR="00E227A1">
        <w:rPr>
          <w:sz w:val="24"/>
          <w:szCs w:val="24"/>
        </w:rPr>
        <w:t>:</w:t>
      </w:r>
      <w:r w:rsidR="00345A6B">
        <w:rPr>
          <w:sz w:val="24"/>
          <w:szCs w:val="24"/>
        </w:rPr>
        <w:t>2</w:t>
      </w:r>
      <w:r w:rsidR="004C0F2A">
        <w:rPr>
          <w:sz w:val="24"/>
          <w:szCs w:val="24"/>
        </w:rPr>
        <w:t>3</w:t>
      </w:r>
      <w:r w:rsidR="007F2C1D">
        <w:rPr>
          <w:sz w:val="24"/>
          <w:szCs w:val="24"/>
        </w:rPr>
        <w:t xml:space="preserve"> </w:t>
      </w:r>
      <w:r w:rsidR="007F2D43">
        <w:rPr>
          <w:sz w:val="24"/>
          <w:szCs w:val="24"/>
        </w:rPr>
        <w:t>A</w:t>
      </w:r>
      <w:r w:rsidR="00376AF0">
        <w:rPr>
          <w:sz w:val="24"/>
          <w:szCs w:val="24"/>
        </w:rPr>
        <w:t>M</w:t>
      </w:r>
    </w:p>
    <w:p w14:paraId="474767E5" w14:textId="19699A74" w:rsidR="00BA62FE" w:rsidRDefault="00BA62FE" w:rsidP="00791E04">
      <w:pPr>
        <w:pStyle w:val="ListParagraph"/>
        <w:ind w:left="0" w:firstLine="630"/>
        <w:rPr>
          <w:sz w:val="24"/>
          <w:szCs w:val="24"/>
        </w:rPr>
      </w:pPr>
    </w:p>
    <w:p w14:paraId="03571AF4" w14:textId="3FB1A8B4" w:rsidR="00BA62FE" w:rsidRDefault="00BA62FE" w:rsidP="00791E04">
      <w:pPr>
        <w:pStyle w:val="ListParagraph"/>
        <w:ind w:left="0" w:firstLine="630"/>
        <w:rPr>
          <w:sz w:val="24"/>
          <w:szCs w:val="24"/>
        </w:rPr>
      </w:pPr>
    </w:p>
    <w:p w14:paraId="1DA1E5B9" w14:textId="66F6A5FF" w:rsidR="00BA62FE" w:rsidRDefault="00BA62FE" w:rsidP="00791E04">
      <w:pPr>
        <w:pStyle w:val="ListParagraph"/>
        <w:ind w:left="0" w:firstLine="630"/>
        <w:rPr>
          <w:sz w:val="24"/>
          <w:szCs w:val="24"/>
        </w:rPr>
      </w:pPr>
    </w:p>
    <w:p w14:paraId="66BA89BA" w14:textId="77777777" w:rsidR="00491445" w:rsidRDefault="00491445" w:rsidP="00791E04">
      <w:pPr>
        <w:pStyle w:val="ListParagraph"/>
        <w:ind w:left="0" w:firstLine="630"/>
        <w:rPr>
          <w:sz w:val="24"/>
          <w:szCs w:val="24"/>
        </w:rPr>
      </w:pPr>
    </w:p>
    <w:p w14:paraId="1D42A47A" w14:textId="77777777" w:rsidR="00C20481" w:rsidRDefault="00531B4F" w:rsidP="00791E04">
      <w:pPr>
        <w:pStyle w:val="ListParagraph"/>
        <w:ind w:left="0" w:firstLine="630"/>
        <w:rPr>
          <w:sz w:val="24"/>
          <w:szCs w:val="24"/>
        </w:rPr>
      </w:pPr>
      <w:r>
        <w:rPr>
          <w:sz w:val="24"/>
          <w:szCs w:val="24"/>
        </w:rPr>
        <w:t>Res</w:t>
      </w:r>
      <w:r w:rsidR="00C20481">
        <w:rPr>
          <w:sz w:val="24"/>
          <w:szCs w:val="24"/>
        </w:rPr>
        <w:t>pectfully Submitted:</w:t>
      </w:r>
    </w:p>
    <w:p w14:paraId="20AC921F" w14:textId="77777777" w:rsidR="007D36AF" w:rsidRPr="00947161" w:rsidRDefault="00C20481" w:rsidP="00791E04">
      <w:pPr>
        <w:pStyle w:val="ListParagraph"/>
        <w:ind w:left="0" w:firstLine="630"/>
        <w:rPr>
          <w:b/>
          <w:sz w:val="24"/>
          <w:szCs w:val="24"/>
        </w:rPr>
      </w:pPr>
      <w:r>
        <w:rPr>
          <w:sz w:val="24"/>
          <w:szCs w:val="24"/>
        </w:rPr>
        <w:t>Janelle Mills,</w:t>
      </w:r>
      <w:r w:rsidRPr="00947161">
        <w:rPr>
          <w:sz w:val="24"/>
          <w:szCs w:val="24"/>
        </w:rPr>
        <w:t xml:space="preserve"> </w:t>
      </w:r>
      <w:r w:rsidR="007D36AF" w:rsidRPr="00947161">
        <w:rPr>
          <w:sz w:val="24"/>
          <w:szCs w:val="24"/>
        </w:rPr>
        <w:t>Treasur</w:t>
      </w:r>
      <w:r>
        <w:rPr>
          <w:sz w:val="24"/>
          <w:szCs w:val="24"/>
        </w:rPr>
        <w:t>y Oversight Committee Secretary</w:t>
      </w:r>
      <w:r w:rsidR="007D36AF" w:rsidRPr="00947161">
        <w:rPr>
          <w:sz w:val="24"/>
          <w:szCs w:val="24"/>
        </w:rPr>
        <w:t xml:space="preserve"> </w:t>
      </w:r>
    </w:p>
    <w:sectPr w:rsidR="007D36AF" w:rsidRPr="00947161" w:rsidSect="00BC5929">
      <w:footerReference w:type="default" r:id="rId15"/>
      <w:pgSz w:w="12240" w:h="15840"/>
      <w:pgMar w:top="720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F10AC" w14:textId="77777777" w:rsidR="00F2054C" w:rsidRDefault="00F2054C" w:rsidP="003F32B3">
      <w:r>
        <w:separator/>
      </w:r>
    </w:p>
  </w:endnote>
  <w:endnote w:type="continuationSeparator" w:id="0">
    <w:p w14:paraId="0E31F700" w14:textId="77777777" w:rsidR="00F2054C" w:rsidRDefault="00F2054C" w:rsidP="003F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39500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0528F5" w14:textId="77777777" w:rsidR="00491445" w:rsidRDefault="004914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C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01073D" w14:textId="77777777" w:rsidR="00491445" w:rsidRDefault="00491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35A27" w14:textId="77777777" w:rsidR="00F2054C" w:rsidRDefault="00F2054C" w:rsidP="003F32B3">
      <w:r>
        <w:separator/>
      </w:r>
    </w:p>
  </w:footnote>
  <w:footnote w:type="continuationSeparator" w:id="0">
    <w:p w14:paraId="38B8E789" w14:textId="77777777" w:rsidR="00F2054C" w:rsidRDefault="00F2054C" w:rsidP="003F3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6029"/>
    <w:multiLevelType w:val="hybridMultilevel"/>
    <w:tmpl w:val="E6BAE8DA"/>
    <w:lvl w:ilvl="0" w:tplc="786648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150CB"/>
    <w:multiLevelType w:val="hybridMultilevel"/>
    <w:tmpl w:val="5E766B82"/>
    <w:lvl w:ilvl="0" w:tplc="C4BE2F64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12976F0"/>
    <w:multiLevelType w:val="hybridMultilevel"/>
    <w:tmpl w:val="69F2D99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1796F9F"/>
    <w:multiLevelType w:val="hybridMultilevel"/>
    <w:tmpl w:val="D960DE76"/>
    <w:lvl w:ilvl="0" w:tplc="5FE8D21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8EA74D9"/>
    <w:multiLevelType w:val="hybridMultilevel"/>
    <w:tmpl w:val="446A1396"/>
    <w:lvl w:ilvl="0" w:tplc="E1365A7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94E3C"/>
    <w:multiLevelType w:val="hybridMultilevel"/>
    <w:tmpl w:val="E7A6863E"/>
    <w:lvl w:ilvl="0" w:tplc="B432985E">
      <w:start w:val="1"/>
      <w:numFmt w:val="upperLetter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EB81F1F"/>
    <w:multiLevelType w:val="hybridMultilevel"/>
    <w:tmpl w:val="8C5E8BB8"/>
    <w:lvl w:ilvl="0" w:tplc="21FAC5F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79D6F0A"/>
    <w:multiLevelType w:val="hybridMultilevel"/>
    <w:tmpl w:val="C27A691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12D545A"/>
    <w:multiLevelType w:val="hybridMultilevel"/>
    <w:tmpl w:val="AAEA75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6916C2"/>
    <w:multiLevelType w:val="hybridMultilevel"/>
    <w:tmpl w:val="258A7DCC"/>
    <w:lvl w:ilvl="0" w:tplc="58401D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02B63"/>
    <w:multiLevelType w:val="hybridMultilevel"/>
    <w:tmpl w:val="5D4C8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C7DD6"/>
    <w:multiLevelType w:val="hybridMultilevel"/>
    <w:tmpl w:val="9DFC397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286560A"/>
    <w:multiLevelType w:val="hybridMultilevel"/>
    <w:tmpl w:val="DEE4665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73512E0"/>
    <w:multiLevelType w:val="hybridMultilevel"/>
    <w:tmpl w:val="243EAE2E"/>
    <w:lvl w:ilvl="0" w:tplc="1F42AB8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D9A46F9"/>
    <w:multiLevelType w:val="hybridMultilevel"/>
    <w:tmpl w:val="F3BE8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2D0441"/>
    <w:multiLevelType w:val="hybridMultilevel"/>
    <w:tmpl w:val="2AA6AD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212AB"/>
    <w:multiLevelType w:val="hybridMultilevel"/>
    <w:tmpl w:val="D9B21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D82246"/>
    <w:multiLevelType w:val="hybridMultilevel"/>
    <w:tmpl w:val="54A6BE3C"/>
    <w:lvl w:ilvl="0" w:tplc="BE5EBC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5F3BAA"/>
    <w:multiLevelType w:val="hybridMultilevel"/>
    <w:tmpl w:val="6E983DC2"/>
    <w:lvl w:ilvl="0" w:tplc="FC8C545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CB436BC"/>
    <w:multiLevelType w:val="hybridMultilevel"/>
    <w:tmpl w:val="F2AA1D18"/>
    <w:lvl w:ilvl="0" w:tplc="7194AC6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0EA3922"/>
    <w:multiLevelType w:val="hybridMultilevel"/>
    <w:tmpl w:val="B3E4C8B0"/>
    <w:lvl w:ilvl="0" w:tplc="2FE839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054B72"/>
    <w:multiLevelType w:val="hybridMultilevel"/>
    <w:tmpl w:val="0A2806E4"/>
    <w:lvl w:ilvl="0" w:tplc="B998A004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6A76205"/>
    <w:multiLevelType w:val="hybridMultilevel"/>
    <w:tmpl w:val="EB4AF7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600A1"/>
    <w:multiLevelType w:val="hybridMultilevel"/>
    <w:tmpl w:val="5F3254A6"/>
    <w:lvl w:ilvl="0" w:tplc="FC8C545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00D7204"/>
    <w:multiLevelType w:val="hybridMultilevel"/>
    <w:tmpl w:val="8A94E82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2521196"/>
    <w:multiLevelType w:val="hybridMultilevel"/>
    <w:tmpl w:val="E800FED2"/>
    <w:lvl w:ilvl="0" w:tplc="07B2729A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E4DEE"/>
    <w:multiLevelType w:val="hybridMultilevel"/>
    <w:tmpl w:val="243EAE2E"/>
    <w:lvl w:ilvl="0" w:tplc="1F42AB8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AC650E6"/>
    <w:multiLevelType w:val="hybridMultilevel"/>
    <w:tmpl w:val="9564BBC8"/>
    <w:lvl w:ilvl="0" w:tplc="9E22FFA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06DD7"/>
    <w:multiLevelType w:val="hybridMultilevel"/>
    <w:tmpl w:val="42F6320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CC30B8A"/>
    <w:multiLevelType w:val="hybridMultilevel"/>
    <w:tmpl w:val="BFD28924"/>
    <w:lvl w:ilvl="0" w:tplc="5FE8D21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CEC4D87"/>
    <w:multiLevelType w:val="hybridMultilevel"/>
    <w:tmpl w:val="CC6A9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5807163">
    <w:abstractNumId w:val="6"/>
  </w:num>
  <w:num w:numId="2" w16cid:durableId="758526331">
    <w:abstractNumId w:val="27"/>
  </w:num>
  <w:num w:numId="3" w16cid:durableId="652442432">
    <w:abstractNumId w:val="22"/>
  </w:num>
  <w:num w:numId="4" w16cid:durableId="1778481740">
    <w:abstractNumId w:val="15"/>
  </w:num>
  <w:num w:numId="5" w16cid:durableId="2005741056">
    <w:abstractNumId w:val="19"/>
  </w:num>
  <w:num w:numId="6" w16cid:durableId="2085562955">
    <w:abstractNumId w:val="13"/>
  </w:num>
  <w:num w:numId="7" w16cid:durableId="1568150864">
    <w:abstractNumId w:val="3"/>
  </w:num>
  <w:num w:numId="8" w16cid:durableId="652952656">
    <w:abstractNumId w:val="14"/>
  </w:num>
  <w:num w:numId="9" w16cid:durableId="1053583810">
    <w:abstractNumId w:val="30"/>
  </w:num>
  <w:num w:numId="10" w16cid:durableId="1971130353">
    <w:abstractNumId w:val="11"/>
  </w:num>
  <w:num w:numId="11" w16cid:durableId="448816938">
    <w:abstractNumId w:val="16"/>
  </w:num>
  <w:num w:numId="12" w16cid:durableId="905334665">
    <w:abstractNumId w:val="24"/>
  </w:num>
  <w:num w:numId="13" w16cid:durableId="1657033369">
    <w:abstractNumId w:val="8"/>
  </w:num>
  <w:num w:numId="14" w16cid:durableId="1963073388">
    <w:abstractNumId w:val="0"/>
  </w:num>
  <w:num w:numId="15" w16cid:durableId="1285961837">
    <w:abstractNumId w:val="21"/>
  </w:num>
  <w:num w:numId="16" w16cid:durableId="2031753960">
    <w:abstractNumId w:val="2"/>
  </w:num>
  <w:num w:numId="17" w16cid:durableId="1328361724">
    <w:abstractNumId w:val="9"/>
  </w:num>
  <w:num w:numId="18" w16cid:durableId="2037923994">
    <w:abstractNumId w:val="5"/>
  </w:num>
  <w:num w:numId="19" w16cid:durableId="1243643329">
    <w:abstractNumId w:val="12"/>
  </w:num>
  <w:num w:numId="20" w16cid:durableId="186800708">
    <w:abstractNumId w:val="4"/>
  </w:num>
  <w:num w:numId="21" w16cid:durableId="527838330">
    <w:abstractNumId w:val="20"/>
  </w:num>
  <w:num w:numId="22" w16cid:durableId="329408441">
    <w:abstractNumId w:val="17"/>
  </w:num>
  <w:num w:numId="23" w16cid:durableId="491064125">
    <w:abstractNumId w:val="1"/>
  </w:num>
  <w:num w:numId="24" w16cid:durableId="1015424313">
    <w:abstractNumId w:val="7"/>
  </w:num>
  <w:num w:numId="25" w16cid:durableId="623384785">
    <w:abstractNumId w:val="26"/>
  </w:num>
  <w:num w:numId="26" w16cid:durableId="1298098378">
    <w:abstractNumId w:val="29"/>
  </w:num>
  <w:num w:numId="27" w16cid:durableId="1886258380">
    <w:abstractNumId w:val="28"/>
  </w:num>
  <w:num w:numId="28" w16cid:durableId="1791783976">
    <w:abstractNumId w:val="18"/>
  </w:num>
  <w:num w:numId="29" w16cid:durableId="847212495">
    <w:abstractNumId w:val="10"/>
  </w:num>
  <w:num w:numId="30" w16cid:durableId="524562606">
    <w:abstractNumId w:val="25"/>
  </w:num>
  <w:num w:numId="31" w16cid:durableId="1346908658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C33"/>
    <w:rsid w:val="00004200"/>
    <w:rsid w:val="000137AB"/>
    <w:rsid w:val="00015045"/>
    <w:rsid w:val="00015EC6"/>
    <w:rsid w:val="0001763F"/>
    <w:rsid w:val="00024318"/>
    <w:rsid w:val="00025ECB"/>
    <w:rsid w:val="00026D12"/>
    <w:rsid w:val="000314BF"/>
    <w:rsid w:val="00031FD7"/>
    <w:rsid w:val="00033C03"/>
    <w:rsid w:val="00043B29"/>
    <w:rsid w:val="000473E4"/>
    <w:rsid w:val="00050B1A"/>
    <w:rsid w:val="00055558"/>
    <w:rsid w:val="00066097"/>
    <w:rsid w:val="00075B65"/>
    <w:rsid w:val="00081983"/>
    <w:rsid w:val="00082DC4"/>
    <w:rsid w:val="00084E26"/>
    <w:rsid w:val="00085026"/>
    <w:rsid w:val="000854B1"/>
    <w:rsid w:val="00085E64"/>
    <w:rsid w:val="00086CF9"/>
    <w:rsid w:val="000873FD"/>
    <w:rsid w:val="00094B91"/>
    <w:rsid w:val="000A5C4B"/>
    <w:rsid w:val="000B2E98"/>
    <w:rsid w:val="000B4F23"/>
    <w:rsid w:val="000B77EC"/>
    <w:rsid w:val="000C0B9D"/>
    <w:rsid w:val="000C136A"/>
    <w:rsid w:val="000C6320"/>
    <w:rsid w:val="000E0F2E"/>
    <w:rsid w:val="000E3DD5"/>
    <w:rsid w:val="000E45A1"/>
    <w:rsid w:val="000E46F9"/>
    <w:rsid w:val="000E526D"/>
    <w:rsid w:val="000E552D"/>
    <w:rsid w:val="000E7C58"/>
    <w:rsid w:val="000F2E47"/>
    <w:rsid w:val="000F358D"/>
    <w:rsid w:val="000F3D52"/>
    <w:rsid w:val="000F5DB1"/>
    <w:rsid w:val="00100FDD"/>
    <w:rsid w:val="00104622"/>
    <w:rsid w:val="00116C33"/>
    <w:rsid w:val="0011765B"/>
    <w:rsid w:val="00117820"/>
    <w:rsid w:val="00121A04"/>
    <w:rsid w:val="0012273F"/>
    <w:rsid w:val="001379BD"/>
    <w:rsid w:val="001445C0"/>
    <w:rsid w:val="001509E4"/>
    <w:rsid w:val="00151EDB"/>
    <w:rsid w:val="00161CF1"/>
    <w:rsid w:val="001626C4"/>
    <w:rsid w:val="00163AAF"/>
    <w:rsid w:val="0016527F"/>
    <w:rsid w:val="0016634F"/>
    <w:rsid w:val="0016643D"/>
    <w:rsid w:val="001675FB"/>
    <w:rsid w:val="00170F5C"/>
    <w:rsid w:val="0018125C"/>
    <w:rsid w:val="0018799B"/>
    <w:rsid w:val="00187A42"/>
    <w:rsid w:val="0019380E"/>
    <w:rsid w:val="001A03EA"/>
    <w:rsid w:val="001A08CA"/>
    <w:rsid w:val="001A574F"/>
    <w:rsid w:val="001A5D5B"/>
    <w:rsid w:val="001B4940"/>
    <w:rsid w:val="001B55D8"/>
    <w:rsid w:val="001C1DE6"/>
    <w:rsid w:val="001D0C10"/>
    <w:rsid w:val="001D2D1D"/>
    <w:rsid w:val="001D368A"/>
    <w:rsid w:val="001D3F18"/>
    <w:rsid w:val="001D4784"/>
    <w:rsid w:val="001E18A5"/>
    <w:rsid w:val="001E4C65"/>
    <w:rsid w:val="001F73BC"/>
    <w:rsid w:val="00201EF9"/>
    <w:rsid w:val="00211010"/>
    <w:rsid w:val="00216896"/>
    <w:rsid w:val="00217139"/>
    <w:rsid w:val="002238CD"/>
    <w:rsid w:val="00225181"/>
    <w:rsid w:val="00226B37"/>
    <w:rsid w:val="0023252E"/>
    <w:rsid w:val="002326B1"/>
    <w:rsid w:val="002333CC"/>
    <w:rsid w:val="002370C4"/>
    <w:rsid w:val="00241C32"/>
    <w:rsid w:val="002429C1"/>
    <w:rsid w:val="00247053"/>
    <w:rsid w:val="0025479B"/>
    <w:rsid w:val="00256E36"/>
    <w:rsid w:val="0026272B"/>
    <w:rsid w:val="00262DA3"/>
    <w:rsid w:val="00264D3A"/>
    <w:rsid w:val="00271250"/>
    <w:rsid w:val="00271941"/>
    <w:rsid w:val="00276A42"/>
    <w:rsid w:val="002855D7"/>
    <w:rsid w:val="00293978"/>
    <w:rsid w:val="00294EDA"/>
    <w:rsid w:val="002968F2"/>
    <w:rsid w:val="0029693D"/>
    <w:rsid w:val="002A74AD"/>
    <w:rsid w:val="002B39A1"/>
    <w:rsid w:val="002C34CA"/>
    <w:rsid w:val="002C5619"/>
    <w:rsid w:val="002D5175"/>
    <w:rsid w:val="002F31D6"/>
    <w:rsid w:val="002F35F7"/>
    <w:rsid w:val="0030252B"/>
    <w:rsid w:val="003026BD"/>
    <w:rsid w:val="0030449F"/>
    <w:rsid w:val="00304E21"/>
    <w:rsid w:val="00305217"/>
    <w:rsid w:val="00307F37"/>
    <w:rsid w:val="00310ACF"/>
    <w:rsid w:val="0031210D"/>
    <w:rsid w:val="00312DA9"/>
    <w:rsid w:val="003153CB"/>
    <w:rsid w:val="0031549A"/>
    <w:rsid w:val="0031571E"/>
    <w:rsid w:val="00317C75"/>
    <w:rsid w:val="0032799B"/>
    <w:rsid w:val="00332C43"/>
    <w:rsid w:val="003334EA"/>
    <w:rsid w:val="00335342"/>
    <w:rsid w:val="003366EC"/>
    <w:rsid w:val="003450CF"/>
    <w:rsid w:val="00345A6B"/>
    <w:rsid w:val="00345D3D"/>
    <w:rsid w:val="00351119"/>
    <w:rsid w:val="00352D88"/>
    <w:rsid w:val="00353857"/>
    <w:rsid w:val="003538F8"/>
    <w:rsid w:val="00355F96"/>
    <w:rsid w:val="00360072"/>
    <w:rsid w:val="0036581E"/>
    <w:rsid w:val="003752B1"/>
    <w:rsid w:val="00376AF0"/>
    <w:rsid w:val="00376E1E"/>
    <w:rsid w:val="00380F01"/>
    <w:rsid w:val="00392406"/>
    <w:rsid w:val="003A67EF"/>
    <w:rsid w:val="003B0C91"/>
    <w:rsid w:val="003B17C4"/>
    <w:rsid w:val="003B1F75"/>
    <w:rsid w:val="003B2507"/>
    <w:rsid w:val="003C037F"/>
    <w:rsid w:val="003C088A"/>
    <w:rsid w:val="003C5FBF"/>
    <w:rsid w:val="003C63B2"/>
    <w:rsid w:val="003D1FC2"/>
    <w:rsid w:val="003D3582"/>
    <w:rsid w:val="003D415E"/>
    <w:rsid w:val="003E1117"/>
    <w:rsid w:val="003E19BE"/>
    <w:rsid w:val="003E1B98"/>
    <w:rsid w:val="003E30C2"/>
    <w:rsid w:val="003E3B12"/>
    <w:rsid w:val="003F32B3"/>
    <w:rsid w:val="003F5ACA"/>
    <w:rsid w:val="003F60C4"/>
    <w:rsid w:val="003F7D16"/>
    <w:rsid w:val="00407FC5"/>
    <w:rsid w:val="00414906"/>
    <w:rsid w:val="00422FC4"/>
    <w:rsid w:val="00425EBC"/>
    <w:rsid w:val="00427051"/>
    <w:rsid w:val="0043304B"/>
    <w:rsid w:val="004345D1"/>
    <w:rsid w:val="00440175"/>
    <w:rsid w:val="004401D2"/>
    <w:rsid w:val="004421DB"/>
    <w:rsid w:val="00444488"/>
    <w:rsid w:val="00471F9B"/>
    <w:rsid w:val="00474157"/>
    <w:rsid w:val="0047691F"/>
    <w:rsid w:val="00476940"/>
    <w:rsid w:val="0047708F"/>
    <w:rsid w:val="00481C98"/>
    <w:rsid w:val="0048230A"/>
    <w:rsid w:val="00484ECC"/>
    <w:rsid w:val="00491445"/>
    <w:rsid w:val="0049302E"/>
    <w:rsid w:val="0049333F"/>
    <w:rsid w:val="004939C2"/>
    <w:rsid w:val="00493D18"/>
    <w:rsid w:val="00495C0B"/>
    <w:rsid w:val="00495C42"/>
    <w:rsid w:val="004963E0"/>
    <w:rsid w:val="004A49CA"/>
    <w:rsid w:val="004B1113"/>
    <w:rsid w:val="004B5267"/>
    <w:rsid w:val="004B542F"/>
    <w:rsid w:val="004B6386"/>
    <w:rsid w:val="004C0F2A"/>
    <w:rsid w:val="004C0FA7"/>
    <w:rsid w:val="004C3684"/>
    <w:rsid w:val="004C61C6"/>
    <w:rsid w:val="004E062C"/>
    <w:rsid w:val="004E73E2"/>
    <w:rsid w:val="004E76AA"/>
    <w:rsid w:val="004F0788"/>
    <w:rsid w:val="004F3A12"/>
    <w:rsid w:val="004F5AA1"/>
    <w:rsid w:val="00506C5D"/>
    <w:rsid w:val="00511E66"/>
    <w:rsid w:val="0051321D"/>
    <w:rsid w:val="00517789"/>
    <w:rsid w:val="005253C8"/>
    <w:rsid w:val="00527588"/>
    <w:rsid w:val="00531B4F"/>
    <w:rsid w:val="005612FD"/>
    <w:rsid w:val="0056560A"/>
    <w:rsid w:val="005809E9"/>
    <w:rsid w:val="005828F4"/>
    <w:rsid w:val="00586EF4"/>
    <w:rsid w:val="005906E4"/>
    <w:rsid w:val="005B5DA9"/>
    <w:rsid w:val="005C16F6"/>
    <w:rsid w:val="005C565B"/>
    <w:rsid w:val="005C5660"/>
    <w:rsid w:val="005D30D5"/>
    <w:rsid w:val="005D5306"/>
    <w:rsid w:val="005E0711"/>
    <w:rsid w:val="005E70B6"/>
    <w:rsid w:val="005F063D"/>
    <w:rsid w:val="005F15E6"/>
    <w:rsid w:val="005F6F8A"/>
    <w:rsid w:val="0060667D"/>
    <w:rsid w:val="00610C90"/>
    <w:rsid w:val="006120C4"/>
    <w:rsid w:val="006129B6"/>
    <w:rsid w:val="00613C7E"/>
    <w:rsid w:val="006142A2"/>
    <w:rsid w:val="00614FB8"/>
    <w:rsid w:val="006323A9"/>
    <w:rsid w:val="00634676"/>
    <w:rsid w:val="006352B0"/>
    <w:rsid w:val="00636E1B"/>
    <w:rsid w:val="00642AA6"/>
    <w:rsid w:val="0065087E"/>
    <w:rsid w:val="00657EC1"/>
    <w:rsid w:val="00661407"/>
    <w:rsid w:val="006633D9"/>
    <w:rsid w:val="006655CE"/>
    <w:rsid w:val="00675610"/>
    <w:rsid w:val="00680B94"/>
    <w:rsid w:val="00682382"/>
    <w:rsid w:val="0069485A"/>
    <w:rsid w:val="006A10CD"/>
    <w:rsid w:val="006A3394"/>
    <w:rsid w:val="006A50AB"/>
    <w:rsid w:val="006A518A"/>
    <w:rsid w:val="006A5498"/>
    <w:rsid w:val="006A6ED4"/>
    <w:rsid w:val="006B4201"/>
    <w:rsid w:val="006C15A7"/>
    <w:rsid w:val="006C499A"/>
    <w:rsid w:val="006E1A99"/>
    <w:rsid w:val="006E2E4E"/>
    <w:rsid w:val="006F43A6"/>
    <w:rsid w:val="006F726E"/>
    <w:rsid w:val="006F76A9"/>
    <w:rsid w:val="00700B01"/>
    <w:rsid w:val="00701016"/>
    <w:rsid w:val="00703B19"/>
    <w:rsid w:val="00707DC5"/>
    <w:rsid w:val="00715EE2"/>
    <w:rsid w:val="007202CF"/>
    <w:rsid w:val="00732401"/>
    <w:rsid w:val="0074459F"/>
    <w:rsid w:val="00745AD1"/>
    <w:rsid w:val="00753A4B"/>
    <w:rsid w:val="00753A8F"/>
    <w:rsid w:val="00760E93"/>
    <w:rsid w:val="00774E5D"/>
    <w:rsid w:val="00781A4A"/>
    <w:rsid w:val="00785EC0"/>
    <w:rsid w:val="00791E04"/>
    <w:rsid w:val="00795A96"/>
    <w:rsid w:val="0079694D"/>
    <w:rsid w:val="007A38C3"/>
    <w:rsid w:val="007A45B4"/>
    <w:rsid w:val="007B42AF"/>
    <w:rsid w:val="007B53E6"/>
    <w:rsid w:val="007C4203"/>
    <w:rsid w:val="007D3330"/>
    <w:rsid w:val="007D36AF"/>
    <w:rsid w:val="007E00CC"/>
    <w:rsid w:val="007E049B"/>
    <w:rsid w:val="007E5224"/>
    <w:rsid w:val="007F023C"/>
    <w:rsid w:val="007F08C3"/>
    <w:rsid w:val="007F2C1D"/>
    <w:rsid w:val="007F2D43"/>
    <w:rsid w:val="007F4690"/>
    <w:rsid w:val="0080080E"/>
    <w:rsid w:val="0080352C"/>
    <w:rsid w:val="00807DBD"/>
    <w:rsid w:val="0081156E"/>
    <w:rsid w:val="00812325"/>
    <w:rsid w:val="0081373B"/>
    <w:rsid w:val="00820239"/>
    <w:rsid w:val="00821D08"/>
    <w:rsid w:val="008248DE"/>
    <w:rsid w:val="008364EB"/>
    <w:rsid w:val="008372F9"/>
    <w:rsid w:val="00843028"/>
    <w:rsid w:val="00844872"/>
    <w:rsid w:val="00845035"/>
    <w:rsid w:val="00845037"/>
    <w:rsid w:val="00845481"/>
    <w:rsid w:val="00861D62"/>
    <w:rsid w:val="0087700D"/>
    <w:rsid w:val="00877712"/>
    <w:rsid w:val="008841BA"/>
    <w:rsid w:val="00887008"/>
    <w:rsid w:val="008905E9"/>
    <w:rsid w:val="0089134B"/>
    <w:rsid w:val="00895FB2"/>
    <w:rsid w:val="008A07C5"/>
    <w:rsid w:val="008A09C1"/>
    <w:rsid w:val="008A2B5E"/>
    <w:rsid w:val="008A39A6"/>
    <w:rsid w:val="008A3F24"/>
    <w:rsid w:val="008A4905"/>
    <w:rsid w:val="008B03D4"/>
    <w:rsid w:val="008B37F9"/>
    <w:rsid w:val="008B3A40"/>
    <w:rsid w:val="008B5B9C"/>
    <w:rsid w:val="008C3A9E"/>
    <w:rsid w:val="008C57F8"/>
    <w:rsid w:val="008D270E"/>
    <w:rsid w:val="008D6A5C"/>
    <w:rsid w:val="008E52E6"/>
    <w:rsid w:val="008E596E"/>
    <w:rsid w:val="009033B4"/>
    <w:rsid w:val="00904AA6"/>
    <w:rsid w:val="00905C91"/>
    <w:rsid w:val="00915CC3"/>
    <w:rsid w:val="00920C04"/>
    <w:rsid w:val="0093584E"/>
    <w:rsid w:val="00940A93"/>
    <w:rsid w:val="00947161"/>
    <w:rsid w:val="00952415"/>
    <w:rsid w:val="00956DBB"/>
    <w:rsid w:val="00957C42"/>
    <w:rsid w:val="00957F75"/>
    <w:rsid w:val="00967405"/>
    <w:rsid w:val="00967716"/>
    <w:rsid w:val="0097406D"/>
    <w:rsid w:val="00980AC5"/>
    <w:rsid w:val="009928F0"/>
    <w:rsid w:val="00993458"/>
    <w:rsid w:val="009A054C"/>
    <w:rsid w:val="009A2B26"/>
    <w:rsid w:val="009B1440"/>
    <w:rsid w:val="009B70C0"/>
    <w:rsid w:val="009B7CB5"/>
    <w:rsid w:val="009C0A7C"/>
    <w:rsid w:val="009C2A1E"/>
    <w:rsid w:val="009C4593"/>
    <w:rsid w:val="009C7A7D"/>
    <w:rsid w:val="009D0F7C"/>
    <w:rsid w:val="009D1941"/>
    <w:rsid w:val="009D549B"/>
    <w:rsid w:val="009E1250"/>
    <w:rsid w:val="009E1D70"/>
    <w:rsid w:val="009E4A20"/>
    <w:rsid w:val="009F4F69"/>
    <w:rsid w:val="009F4FEE"/>
    <w:rsid w:val="009F773E"/>
    <w:rsid w:val="00A006C7"/>
    <w:rsid w:val="00A01732"/>
    <w:rsid w:val="00A12A66"/>
    <w:rsid w:val="00A14579"/>
    <w:rsid w:val="00A17411"/>
    <w:rsid w:val="00A23495"/>
    <w:rsid w:val="00A23536"/>
    <w:rsid w:val="00A25824"/>
    <w:rsid w:val="00A26F66"/>
    <w:rsid w:val="00A2736C"/>
    <w:rsid w:val="00A36001"/>
    <w:rsid w:val="00A375D7"/>
    <w:rsid w:val="00A4452A"/>
    <w:rsid w:val="00A46BD2"/>
    <w:rsid w:val="00A47C1C"/>
    <w:rsid w:val="00A55C26"/>
    <w:rsid w:val="00A56523"/>
    <w:rsid w:val="00A575B4"/>
    <w:rsid w:val="00A576DE"/>
    <w:rsid w:val="00A65562"/>
    <w:rsid w:val="00A664CF"/>
    <w:rsid w:val="00A669A9"/>
    <w:rsid w:val="00A73A87"/>
    <w:rsid w:val="00A758A4"/>
    <w:rsid w:val="00A805F8"/>
    <w:rsid w:val="00A811A4"/>
    <w:rsid w:val="00A83027"/>
    <w:rsid w:val="00A904E4"/>
    <w:rsid w:val="00A9171B"/>
    <w:rsid w:val="00AA03B2"/>
    <w:rsid w:val="00AA0863"/>
    <w:rsid w:val="00AA3BA3"/>
    <w:rsid w:val="00AA6E5F"/>
    <w:rsid w:val="00AB0B02"/>
    <w:rsid w:val="00AB2013"/>
    <w:rsid w:val="00AB5C45"/>
    <w:rsid w:val="00AC31BF"/>
    <w:rsid w:val="00AC7C56"/>
    <w:rsid w:val="00AD1FC8"/>
    <w:rsid w:val="00AE1B77"/>
    <w:rsid w:val="00AE4824"/>
    <w:rsid w:val="00AE7E1E"/>
    <w:rsid w:val="00AF02F3"/>
    <w:rsid w:val="00AF122F"/>
    <w:rsid w:val="00AF13BC"/>
    <w:rsid w:val="00AF7779"/>
    <w:rsid w:val="00B02402"/>
    <w:rsid w:val="00B02BFF"/>
    <w:rsid w:val="00B03421"/>
    <w:rsid w:val="00B046B2"/>
    <w:rsid w:val="00B077F8"/>
    <w:rsid w:val="00B079FD"/>
    <w:rsid w:val="00B10B7E"/>
    <w:rsid w:val="00B33B64"/>
    <w:rsid w:val="00B345D9"/>
    <w:rsid w:val="00B41ABF"/>
    <w:rsid w:val="00B4293E"/>
    <w:rsid w:val="00B4503F"/>
    <w:rsid w:val="00B457CA"/>
    <w:rsid w:val="00B53401"/>
    <w:rsid w:val="00B53E90"/>
    <w:rsid w:val="00B5402A"/>
    <w:rsid w:val="00B569E1"/>
    <w:rsid w:val="00B717F9"/>
    <w:rsid w:val="00B8487C"/>
    <w:rsid w:val="00B85C89"/>
    <w:rsid w:val="00B8694A"/>
    <w:rsid w:val="00B93764"/>
    <w:rsid w:val="00B964A6"/>
    <w:rsid w:val="00BA190B"/>
    <w:rsid w:val="00BA59EF"/>
    <w:rsid w:val="00BA62FE"/>
    <w:rsid w:val="00BA7E8E"/>
    <w:rsid w:val="00BB6264"/>
    <w:rsid w:val="00BB673F"/>
    <w:rsid w:val="00BC5929"/>
    <w:rsid w:val="00BD3B14"/>
    <w:rsid w:val="00BD4BAD"/>
    <w:rsid w:val="00BD7720"/>
    <w:rsid w:val="00BE06EC"/>
    <w:rsid w:val="00BE1235"/>
    <w:rsid w:val="00BF436B"/>
    <w:rsid w:val="00BF630A"/>
    <w:rsid w:val="00C048FA"/>
    <w:rsid w:val="00C04AC6"/>
    <w:rsid w:val="00C11BDF"/>
    <w:rsid w:val="00C20481"/>
    <w:rsid w:val="00C22CA1"/>
    <w:rsid w:val="00C30592"/>
    <w:rsid w:val="00C43D98"/>
    <w:rsid w:val="00C44053"/>
    <w:rsid w:val="00C44764"/>
    <w:rsid w:val="00C516A6"/>
    <w:rsid w:val="00C52AB1"/>
    <w:rsid w:val="00C538EA"/>
    <w:rsid w:val="00C565A1"/>
    <w:rsid w:val="00C60330"/>
    <w:rsid w:val="00C6197C"/>
    <w:rsid w:val="00C6463C"/>
    <w:rsid w:val="00C674E3"/>
    <w:rsid w:val="00C67EC9"/>
    <w:rsid w:val="00C77412"/>
    <w:rsid w:val="00C81422"/>
    <w:rsid w:val="00C81CC8"/>
    <w:rsid w:val="00C8292C"/>
    <w:rsid w:val="00C832E2"/>
    <w:rsid w:val="00C840EC"/>
    <w:rsid w:val="00C91401"/>
    <w:rsid w:val="00C92701"/>
    <w:rsid w:val="00C9562E"/>
    <w:rsid w:val="00C968D8"/>
    <w:rsid w:val="00C9740E"/>
    <w:rsid w:val="00CA7273"/>
    <w:rsid w:val="00CD091C"/>
    <w:rsid w:val="00CD620A"/>
    <w:rsid w:val="00CD647F"/>
    <w:rsid w:val="00CE028E"/>
    <w:rsid w:val="00CE2231"/>
    <w:rsid w:val="00CE5444"/>
    <w:rsid w:val="00CE6E83"/>
    <w:rsid w:val="00CF32A3"/>
    <w:rsid w:val="00CF7C05"/>
    <w:rsid w:val="00D0437A"/>
    <w:rsid w:val="00D0791C"/>
    <w:rsid w:val="00D158E3"/>
    <w:rsid w:val="00D16031"/>
    <w:rsid w:val="00D202DA"/>
    <w:rsid w:val="00D21230"/>
    <w:rsid w:val="00D32215"/>
    <w:rsid w:val="00D3246B"/>
    <w:rsid w:val="00D40283"/>
    <w:rsid w:val="00D521AE"/>
    <w:rsid w:val="00D54AD1"/>
    <w:rsid w:val="00D61371"/>
    <w:rsid w:val="00D6504F"/>
    <w:rsid w:val="00D67F5D"/>
    <w:rsid w:val="00D710E8"/>
    <w:rsid w:val="00D71BB9"/>
    <w:rsid w:val="00D73841"/>
    <w:rsid w:val="00D816AC"/>
    <w:rsid w:val="00D84AA6"/>
    <w:rsid w:val="00D86750"/>
    <w:rsid w:val="00D90C47"/>
    <w:rsid w:val="00D91742"/>
    <w:rsid w:val="00D95DB8"/>
    <w:rsid w:val="00D96575"/>
    <w:rsid w:val="00D967E4"/>
    <w:rsid w:val="00DA38E2"/>
    <w:rsid w:val="00DB2FDF"/>
    <w:rsid w:val="00DB4326"/>
    <w:rsid w:val="00DC6A17"/>
    <w:rsid w:val="00DF10CB"/>
    <w:rsid w:val="00DF1D4A"/>
    <w:rsid w:val="00DF4808"/>
    <w:rsid w:val="00DF4B16"/>
    <w:rsid w:val="00E03BC2"/>
    <w:rsid w:val="00E115FF"/>
    <w:rsid w:val="00E145AD"/>
    <w:rsid w:val="00E214E1"/>
    <w:rsid w:val="00E227A1"/>
    <w:rsid w:val="00E22B38"/>
    <w:rsid w:val="00E2382E"/>
    <w:rsid w:val="00E26DFC"/>
    <w:rsid w:val="00E321DD"/>
    <w:rsid w:val="00E3691B"/>
    <w:rsid w:val="00E40703"/>
    <w:rsid w:val="00E50473"/>
    <w:rsid w:val="00E614C5"/>
    <w:rsid w:val="00E619EA"/>
    <w:rsid w:val="00E75668"/>
    <w:rsid w:val="00E804C7"/>
    <w:rsid w:val="00EA4B29"/>
    <w:rsid w:val="00EA6191"/>
    <w:rsid w:val="00EA6FFA"/>
    <w:rsid w:val="00EB504F"/>
    <w:rsid w:val="00EB797D"/>
    <w:rsid w:val="00EC0516"/>
    <w:rsid w:val="00EC33AA"/>
    <w:rsid w:val="00EC65FA"/>
    <w:rsid w:val="00ED036E"/>
    <w:rsid w:val="00ED16FE"/>
    <w:rsid w:val="00ED7C2C"/>
    <w:rsid w:val="00EE138A"/>
    <w:rsid w:val="00EE2361"/>
    <w:rsid w:val="00EE62B4"/>
    <w:rsid w:val="00EE67EB"/>
    <w:rsid w:val="00EF268B"/>
    <w:rsid w:val="00EF3EEF"/>
    <w:rsid w:val="00EF59B9"/>
    <w:rsid w:val="00EF6671"/>
    <w:rsid w:val="00EF669B"/>
    <w:rsid w:val="00EF6730"/>
    <w:rsid w:val="00F001E2"/>
    <w:rsid w:val="00F04BBE"/>
    <w:rsid w:val="00F072AC"/>
    <w:rsid w:val="00F11F72"/>
    <w:rsid w:val="00F152E6"/>
    <w:rsid w:val="00F16F20"/>
    <w:rsid w:val="00F17011"/>
    <w:rsid w:val="00F2054C"/>
    <w:rsid w:val="00F26F64"/>
    <w:rsid w:val="00F27B98"/>
    <w:rsid w:val="00F30253"/>
    <w:rsid w:val="00F30739"/>
    <w:rsid w:val="00F3126F"/>
    <w:rsid w:val="00F34168"/>
    <w:rsid w:val="00F36DC6"/>
    <w:rsid w:val="00F43B15"/>
    <w:rsid w:val="00F44406"/>
    <w:rsid w:val="00F455ED"/>
    <w:rsid w:val="00F45D6B"/>
    <w:rsid w:val="00F473EB"/>
    <w:rsid w:val="00F47D50"/>
    <w:rsid w:val="00F5268C"/>
    <w:rsid w:val="00F607A6"/>
    <w:rsid w:val="00F61F3F"/>
    <w:rsid w:val="00F638EB"/>
    <w:rsid w:val="00F64E17"/>
    <w:rsid w:val="00F65E50"/>
    <w:rsid w:val="00F66D9F"/>
    <w:rsid w:val="00F708BE"/>
    <w:rsid w:val="00F76E6A"/>
    <w:rsid w:val="00F81A0C"/>
    <w:rsid w:val="00F86DCF"/>
    <w:rsid w:val="00F9383D"/>
    <w:rsid w:val="00F96C59"/>
    <w:rsid w:val="00FA0163"/>
    <w:rsid w:val="00FA3747"/>
    <w:rsid w:val="00FA79EE"/>
    <w:rsid w:val="00FB5E93"/>
    <w:rsid w:val="00FB6921"/>
    <w:rsid w:val="00FC2300"/>
    <w:rsid w:val="00FC29E1"/>
    <w:rsid w:val="00FC59C7"/>
    <w:rsid w:val="00FD478B"/>
    <w:rsid w:val="00FE0707"/>
    <w:rsid w:val="00FE2E17"/>
    <w:rsid w:val="00FE5A7D"/>
    <w:rsid w:val="00FF2C2C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C92CB54"/>
  <w15:docId w15:val="{C2859995-ADDF-4B91-96AF-B2EC83BB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C33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C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3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2AA6"/>
    <w:pPr>
      <w:ind w:left="720"/>
      <w:contextualSpacing/>
    </w:pPr>
  </w:style>
  <w:style w:type="character" w:styleId="Hyperlink">
    <w:name w:val="Hyperlink"/>
    <w:uiPriority w:val="99"/>
    <w:unhideWhenUsed/>
    <w:rsid w:val="001B494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2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2B3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F32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2B3"/>
    <w:rPr>
      <w:rFonts w:ascii="Times New Roman" w:eastAsia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753A4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92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onocounty.zoom.us/j/8123785051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zoom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163907866AC4AAE559C8FF56D590F" ma:contentTypeVersion="9" ma:contentTypeDescription="Create a new document." ma:contentTypeScope="" ma:versionID="b88b02bab2eca1853a04dfaabc36a276">
  <xsd:schema xmlns:xsd="http://www.w3.org/2001/XMLSchema" xmlns:xs="http://www.w3.org/2001/XMLSchema" xmlns:p="http://schemas.microsoft.com/office/2006/metadata/properties" xmlns:ns2="d0b2fa19-a208-49c6-87f5-e6c00a8df0bd" xmlns:ns3="f0790232-cb15-42b0-acf8-d71ca96f357e" targetNamespace="http://schemas.microsoft.com/office/2006/metadata/properties" ma:root="true" ma:fieldsID="b90a6fb396bf9b72d8fd68ffaafb7b4c" ns2:_="" ns3:_="">
    <xsd:import namespace="d0b2fa19-a208-49c6-87f5-e6c00a8df0bd"/>
    <xsd:import namespace="f0790232-cb15-42b0-acf8-d71ca96f35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2fa19-a208-49c6-87f5-e6c00a8df0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90232-cb15-42b0-acf8-d71ca96f3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87AC0C-E41B-45A0-994F-1AAE8636B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FFDD5-3ADF-44FE-8219-DE2EA2F198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5DDFC7-B62B-4082-9386-34E163B5B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2fa19-a208-49c6-87f5-e6c00a8df0bd"/>
    <ds:schemaRef ds:uri="f0790232-cb15-42b0-acf8-d71ca96f3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68865D-96AC-413C-8D6A-FD3A04051FFB}">
  <ds:schemaRefs>
    <ds:schemaRef ds:uri="f0790232-cb15-42b0-acf8-d71ca96f357e"/>
    <ds:schemaRef ds:uri="d0b2fa19-a208-49c6-87f5-e6c00a8df0bd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Mono County</Company>
  <LinksUpToDate>false</LinksUpToDate>
  <CharactersWithSpaces>4157</CharactersWithSpaces>
  <SharedDoc>false</SharedDoc>
  <HLinks>
    <vt:vector size="6" baseType="variant">
      <vt:variant>
        <vt:i4>6619143</vt:i4>
      </vt:variant>
      <vt:variant>
        <vt:i4>0</vt:i4>
      </vt:variant>
      <vt:variant>
        <vt:i4>0</vt:i4>
      </vt:variant>
      <vt:variant>
        <vt:i4>5</vt:i4>
      </vt:variant>
      <vt:variant>
        <vt:lpwstr>mailto:jwerthwein@mono.ca.gov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Werthwein</dc:creator>
  <cp:lastModifiedBy>Gerald Frank</cp:lastModifiedBy>
  <cp:revision>5</cp:revision>
  <cp:lastPrinted>2022-10-31T20:57:00Z</cp:lastPrinted>
  <dcterms:created xsi:type="dcterms:W3CDTF">2022-08-24T17:22:00Z</dcterms:created>
  <dcterms:modified xsi:type="dcterms:W3CDTF">2022-10-31T23:59:00Z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0x010100162163907866AC4AAE559C8FF56D590F</vt:lpwstr>
  </property>
</Properties>
</file>